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D8" w:rsidRDefault="004D40D8" w:rsidP="00C7550D">
      <w:pPr>
        <w:spacing w:after="0" w:line="240" w:lineRule="auto"/>
        <w:ind w:firstLine="709"/>
        <w:jc w:val="right"/>
        <w:rPr>
          <w:rFonts w:ascii="Times New Roman" w:hAnsi="Times New Roman" w:cs="Times New Roman"/>
          <w:i/>
          <w:sz w:val="28"/>
          <w:szCs w:val="28"/>
          <w:lang w:val="en-US"/>
        </w:rPr>
      </w:pPr>
      <w:proofErr w:type="spellStart"/>
      <w:r>
        <w:rPr>
          <w:rFonts w:ascii="Times New Roman" w:hAnsi="Times New Roman" w:cs="Times New Roman"/>
          <w:i/>
          <w:sz w:val="28"/>
          <w:szCs w:val="28"/>
          <w:lang w:val="en-US"/>
        </w:rPr>
        <w:t>Kulbatyrov</w:t>
      </w:r>
      <w:proofErr w:type="spellEnd"/>
      <w:r>
        <w:rPr>
          <w:rFonts w:ascii="Times New Roman" w:hAnsi="Times New Roman" w:cs="Times New Roman"/>
          <w:i/>
          <w:sz w:val="28"/>
          <w:szCs w:val="28"/>
          <w:lang w:val="en-US"/>
        </w:rPr>
        <w:t xml:space="preserve"> N.</w:t>
      </w:r>
      <w:r w:rsidR="004E0EC8">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Tulepbekova</w:t>
      </w:r>
      <w:proofErr w:type="spellEnd"/>
      <w:r>
        <w:rPr>
          <w:rFonts w:ascii="Times New Roman" w:hAnsi="Times New Roman" w:cs="Times New Roman"/>
          <w:i/>
          <w:sz w:val="28"/>
          <w:szCs w:val="28"/>
          <w:lang w:val="en-US"/>
        </w:rPr>
        <w:t xml:space="preserve"> A.</w:t>
      </w:r>
    </w:p>
    <w:p w:rsidR="004E0EC8" w:rsidRPr="004D40D8" w:rsidRDefault="004E0EC8" w:rsidP="00C7550D">
      <w:pPr>
        <w:spacing w:after="0" w:line="240" w:lineRule="auto"/>
        <w:ind w:firstLine="709"/>
        <w:jc w:val="right"/>
        <w:rPr>
          <w:rFonts w:ascii="Times New Roman" w:hAnsi="Times New Roman" w:cs="Times New Roman"/>
          <w:i/>
          <w:sz w:val="28"/>
          <w:szCs w:val="28"/>
          <w:lang w:val="en-US"/>
        </w:rPr>
      </w:pPr>
      <w:r>
        <w:rPr>
          <w:rFonts w:ascii="Times New Roman" w:hAnsi="Times New Roman" w:cs="Times New Roman"/>
          <w:i/>
          <w:sz w:val="28"/>
          <w:szCs w:val="28"/>
          <w:lang w:val="en-US"/>
        </w:rPr>
        <w:t>Kazakhstan, JSC Economic Research Institute</w:t>
      </w:r>
    </w:p>
    <w:p w:rsidR="00C7550D" w:rsidRPr="004E0EC8" w:rsidRDefault="00C7550D" w:rsidP="00C7550D">
      <w:pPr>
        <w:spacing w:after="0" w:line="240" w:lineRule="auto"/>
        <w:ind w:firstLine="709"/>
        <w:jc w:val="right"/>
        <w:rPr>
          <w:rFonts w:ascii="Times New Roman" w:hAnsi="Times New Roman" w:cs="Times New Roman"/>
          <w:b/>
          <w:sz w:val="28"/>
          <w:szCs w:val="28"/>
          <w:lang w:val="en-US"/>
        </w:rPr>
      </w:pPr>
    </w:p>
    <w:p w:rsidR="00AF6E44" w:rsidRDefault="004D40D8" w:rsidP="005E7E4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THE</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NEW</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SILK</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ROAD</w:t>
      </w:r>
      <w:r w:rsidR="00047C61" w:rsidRPr="004D40D8">
        <w:rPr>
          <w:rFonts w:ascii="Times New Roman" w:hAnsi="Times New Roman" w:cs="Times New Roman"/>
          <w:b/>
          <w:sz w:val="28"/>
          <w:szCs w:val="28"/>
          <w:lang w:val="en-US"/>
        </w:rPr>
        <w:t xml:space="preserve">: </w:t>
      </w:r>
      <w:r w:rsidRPr="004D40D8">
        <w:rPr>
          <w:rFonts w:ascii="Times New Roman" w:hAnsi="Times New Roman" w:cs="Times New Roman"/>
          <w:b/>
          <w:sz w:val="28"/>
          <w:szCs w:val="28"/>
          <w:lang w:val="en-US"/>
        </w:rPr>
        <w:t xml:space="preserve">TRANSPORT INTEGRATION OF ECO MEMBER COUNTRIES </w:t>
      </w:r>
    </w:p>
    <w:p w:rsidR="004D40D8" w:rsidRPr="004D40D8" w:rsidRDefault="004D40D8" w:rsidP="005E7E4D">
      <w:pPr>
        <w:spacing w:after="0" w:line="240" w:lineRule="auto"/>
        <w:ind w:firstLine="709"/>
        <w:jc w:val="both"/>
        <w:rPr>
          <w:rFonts w:ascii="Times New Roman" w:hAnsi="Times New Roman" w:cs="Times New Roman"/>
          <w:b/>
          <w:sz w:val="28"/>
          <w:szCs w:val="28"/>
          <w:lang w:val="en-US"/>
        </w:rPr>
      </w:pPr>
    </w:p>
    <w:p w:rsidR="0011090B" w:rsidRDefault="0011090B" w:rsidP="00235EB8">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Abstract </w:t>
      </w:r>
    </w:p>
    <w:p w:rsidR="0011090B" w:rsidRDefault="0011090B" w:rsidP="00235EB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Intensifying of </w:t>
      </w:r>
      <w:r w:rsidRPr="0011090B">
        <w:rPr>
          <w:rFonts w:ascii="Times New Roman" w:hAnsi="Times New Roman" w:cs="Times New Roman"/>
          <w:sz w:val="28"/>
          <w:szCs w:val="28"/>
          <w:lang w:val="en-US"/>
        </w:rPr>
        <w:t xml:space="preserve">competition </w:t>
      </w:r>
      <w:r>
        <w:rPr>
          <w:rFonts w:ascii="Times New Roman" w:hAnsi="Times New Roman" w:cs="Times New Roman"/>
          <w:sz w:val="28"/>
          <w:szCs w:val="28"/>
          <w:lang w:val="en-US"/>
        </w:rPr>
        <w:t xml:space="preserve">for the global transit and </w:t>
      </w:r>
      <w:r w:rsidRPr="0011090B">
        <w:rPr>
          <w:rFonts w:ascii="Times New Roman" w:hAnsi="Times New Roman" w:cs="Times New Roman"/>
          <w:sz w:val="28"/>
          <w:szCs w:val="28"/>
          <w:lang w:val="en-US"/>
        </w:rPr>
        <w:t>the rapid development of economic cooperation and trade relations between Europe and Asia, which cannot be successful without effective organization of transport</w:t>
      </w:r>
      <w:r>
        <w:rPr>
          <w:rFonts w:ascii="Times New Roman" w:hAnsi="Times New Roman" w:cs="Times New Roman"/>
          <w:sz w:val="28"/>
          <w:szCs w:val="28"/>
          <w:lang w:val="en-US"/>
        </w:rPr>
        <w:t xml:space="preserve"> system</w:t>
      </w:r>
      <w:r w:rsidRPr="0011090B">
        <w:rPr>
          <w:rFonts w:ascii="Times New Roman" w:hAnsi="Times New Roman" w:cs="Times New Roman"/>
          <w:sz w:val="28"/>
          <w:szCs w:val="28"/>
          <w:lang w:val="en-US"/>
        </w:rPr>
        <w:t xml:space="preserve">, poses </w:t>
      </w:r>
      <w:r>
        <w:rPr>
          <w:rFonts w:ascii="Times New Roman" w:hAnsi="Times New Roman" w:cs="Times New Roman"/>
          <w:sz w:val="28"/>
          <w:szCs w:val="28"/>
          <w:lang w:val="en-US"/>
        </w:rPr>
        <w:t xml:space="preserve">the </w:t>
      </w:r>
      <w:r w:rsidRPr="0011090B">
        <w:rPr>
          <w:rFonts w:ascii="Times New Roman" w:hAnsi="Times New Roman" w:cs="Times New Roman"/>
          <w:sz w:val="28"/>
          <w:szCs w:val="28"/>
          <w:lang w:val="en-US"/>
        </w:rPr>
        <w:t xml:space="preserve">new challenges </w:t>
      </w:r>
      <w:r>
        <w:rPr>
          <w:rFonts w:ascii="Times New Roman" w:hAnsi="Times New Roman" w:cs="Times New Roman"/>
          <w:sz w:val="28"/>
          <w:szCs w:val="28"/>
          <w:lang w:val="en-US"/>
        </w:rPr>
        <w:t xml:space="preserve">before </w:t>
      </w:r>
      <w:r w:rsidRPr="0011090B">
        <w:rPr>
          <w:rFonts w:ascii="Times New Roman" w:hAnsi="Times New Roman" w:cs="Times New Roman"/>
          <w:sz w:val="28"/>
          <w:szCs w:val="28"/>
          <w:lang w:val="en-US"/>
        </w:rPr>
        <w:t>the transport and logistics system of the ECO</w:t>
      </w:r>
      <w:r>
        <w:rPr>
          <w:rFonts w:ascii="Times New Roman" w:hAnsi="Times New Roman" w:cs="Times New Roman"/>
          <w:sz w:val="28"/>
          <w:szCs w:val="28"/>
          <w:lang w:val="en-US"/>
        </w:rPr>
        <w:t xml:space="preserve"> member countries</w:t>
      </w:r>
      <w:r w:rsidRPr="0011090B">
        <w:rPr>
          <w:rFonts w:ascii="Times New Roman" w:hAnsi="Times New Roman" w:cs="Times New Roman"/>
          <w:sz w:val="28"/>
          <w:szCs w:val="28"/>
          <w:lang w:val="en-US"/>
        </w:rPr>
        <w:t>.</w:t>
      </w:r>
    </w:p>
    <w:p w:rsidR="0011090B" w:rsidRDefault="007562C3" w:rsidP="00235EB8">
      <w:pPr>
        <w:spacing w:after="0" w:line="240" w:lineRule="auto"/>
        <w:ind w:firstLine="709"/>
        <w:jc w:val="both"/>
        <w:rPr>
          <w:rFonts w:ascii="Times New Roman" w:hAnsi="Times New Roman" w:cs="Times New Roman"/>
          <w:sz w:val="28"/>
          <w:szCs w:val="28"/>
          <w:lang w:val="en-US"/>
        </w:rPr>
      </w:pPr>
      <w:r w:rsidRPr="007562C3">
        <w:rPr>
          <w:rFonts w:ascii="Times New Roman" w:hAnsi="Times New Roman" w:cs="Times New Roman"/>
          <w:sz w:val="28"/>
          <w:szCs w:val="28"/>
          <w:lang w:val="en-US"/>
        </w:rPr>
        <w:t>Historically</w:t>
      </w:r>
      <w:r w:rsidR="003A0A50">
        <w:rPr>
          <w:rFonts w:ascii="Times New Roman" w:hAnsi="Times New Roman" w:cs="Times New Roman"/>
          <w:sz w:val="28"/>
          <w:szCs w:val="28"/>
          <w:lang w:val="en-US"/>
        </w:rPr>
        <w:t>, the</w:t>
      </w:r>
      <w:r w:rsidRPr="007562C3">
        <w:rPr>
          <w:rFonts w:ascii="Times New Roman" w:hAnsi="Times New Roman" w:cs="Times New Roman"/>
          <w:sz w:val="28"/>
          <w:szCs w:val="28"/>
          <w:lang w:val="en-US"/>
        </w:rPr>
        <w:t xml:space="preserve"> sea transport has played a major role in providing trade flows between Europe and Asia. But today, </w:t>
      </w:r>
      <w:r w:rsidR="005A54D2">
        <w:rPr>
          <w:rFonts w:ascii="Times New Roman" w:hAnsi="Times New Roman" w:cs="Times New Roman"/>
          <w:sz w:val="28"/>
          <w:szCs w:val="28"/>
          <w:lang w:val="en-US"/>
        </w:rPr>
        <w:t xml:space="preserve">the countries </w:t>
      </w:r>
      <w:r w:rsidRPr="007562C3">
        <w:rPr>
          <w:rFonts w:ascii="Times New Roman" w:hAnsi="Times New Roman" w:cs="Times New Roman"/>
          <w:sz w:val="28"/>
          <w:szCs w:val="28"/>
          <w:lang w:val="en-US"/>
        </w:rPr>
        <w:t xml:space="preserve">are taken into account new, alternative modes of transportation, in order to avoid the traffic by sea and to find a more competitive and attractive solutions. In this regard, the formation of an integrated transport system of the ECO </w:t>
      </w:r>
      <w:r w:rsidR="005A54D2">
        <w:rPr>
          <w:rFonts w:ascii="Times New Roman" w:hAnsi="Times New Roman" w:cs="Times New Roman"/>
          <w:sz w:val="28"/>
          <w:szCs w:val="28"/>
          <w:lang w:val="en-US"/>
        </w:rPr>
        <w:t xml:space="preserve">member </w:t>
      </w:r>
      <w:r w:rsidRPr="007562C3">
        <w:rPr>
          <w:rFonts w:ascii="Times New Roman" w:hAnsi="Times New Roman" w:cs="Times New Roman"/>
          <w:sz w:val="28"/>
          <w:szCs w:val="28"/>
          <w:lang w:val="en-US"/>
        </w:rPr>
        <w:t>countries as never becomes relevant.</w:t>
      </w:r>
    </w:p>
    <w:p w:rsidR="007562C3" w:rsidRDefault="007562C3" w:rsidP="00235EB8">
      <w:pPr>
        <w:spacing w:after="0" w:line="240" w:lineRule="auto"/>
        <w:ind w:firstLine="709"/>
        <w:jc w:val="both"/>
        <w:rPr>
          <w:rFonts w:ascii="Times New Roman" w:hAnsi="Times New Roman" w:cs="Times New Roman"/>
          <w:sz w:val="28"/>
          <w:szCs w:val="28"/>
          <w:lang w:val="en-US"/>
        </w:rPr>
      </w:pPr>
    </w:p>
    <w:p w:rsidR="005A54D2" w:rsidRPr="004E0EC8" w:rsidRDefault="005A54D2" w:rsidP="005E7E4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Actuality</w:t>
      </w:r>
      <w:r w:rsidRPr="004E0EC8">
        <w:rPr>
          <w:rFonts w:ascii="Times New Roman" w:hAnsi="Times New Roman" w:cs="Times New Roman"/>
          <w:b/>
          <w:sz w:val="28"/>
          <w:szCs w:val="28"/>
          <w:lang w:val="en-US"/>
        </w:rPr>
        <w:t xml:space="preserve"> </w:t>
      </w:r>
    </w:p>
    <w:p w:rsidR="00785987" w:rsidRPr="009F2F52" w:rsidRDefault="00785987" w:rsidP="005E7E4D">
      <w:pPr>
        <w:spacing w:after="0" w:line="240" w:lineRule="auto"/>
        <w:ind w:firstLine="709"/>
        <w:jc w:val="both"/>
        <w:rPr>
          <w:rFonts w:ascii="Times New Roman" w:hAnsi="Times New Roman" w:cs="Times New Roman"/>
          <w:sz w:val="28"/>
          <w:szCs w:val="28"/>
          <w:lang w:val="en-US"/>
        </w:rPr>
      </w:pPr>
      <w:r w:rsidRPr="009F2F52">
        <w:rPr>
          <w:rFonts w:ascii="Times New Roman" w:hAnsi="Times New Roman" w:cs="Times New Roman"/>
          <w:sz w:val="28"/>
          <w:szCs w:val="28"/>
          <w:lang w:val="en-US"/>
        </w:rPr>
        <w:t>Revival of the Great Silk Road will make a huge contribution to the collective prosperity of ECO member states</w:t>
      </w:r>
      <w:r w:rsidRPr="009F2F52">
        <w:rPr>
          <w:rStyle w:val="ad"/>
          <w:rFonts w:ascii="Times New Roman" w:hAnsi="Times New Roman" w:cs="Times New Roman"/>
          <w:sz w:val="28"/>
          <w:szCs w:val="28"/>
        </w:rPr>
        <w:footnoteReference w:id="1"/>
      </w:r>
      <w:r w:rsidRPr="009F2F52">
        <w:rPr>
          <w:rFonts w:ascii="Times New Roman" w:hAnsi="Times New Roman" w:cs="Times New Roman"/>
          <w:sz w:val="28"/>
          <w:szCs w:val="28"/>
          <w:lang w:val="en-US"/>
        </w:rPr>
        <w:t xml:space="preserve"> that was repeatedly noted by the leaders of ECO member states. The Silk Road should be the corridor of energy, trade, transport and communications. In this regard, the further deepening of integration in transport and communication of ECO member states is the most important problem.</w:t>
      </w:r>
    </w:p>
    <w:p w:rsidR="00785987" w:rsidRDefault="00892C3B" w:rsidP="005E7E4D">
      <w:pPr>
        <w:spacing w:after="0" w:line="240" w:lineRule="auto"/>
        <w:ind w:firstLine="709"/>
        <w:jc w:val="both"/>
        <w:rPr>
          <w:rFonts w:ascii="Times New Roman" w:hAnsi="Times New Roman" w:cs="Times New Roman"/>
          <w:sz w:val="28"/>
          <w:szCs w:val="28"/>
          <w:lang w:val="en-US"/>
        </w:rPr>
      </w:pPr>
      <w:r w:rsidRPr="00892C3B">
        <w:rPr>
          <w:rFonts w:ascii="Times New Roman" w:hAnsi="Times New Roman" w:cs="Times New Roman"/>
          <w:sz w:val="28"/>
          <w:szCs w:val="28"/>
          <w:lang w:val="en-US"/>
        </w:rPr>
        <w:t xml:space="preserve">The revival of the "Great Silk Road" means the establishment of a comprehensive Eurasian transcontinental bridge. Freight traffic of the country, such as China, and the consumer market </w:t>
      </w:r>
      <w:r w:rsidR="009F2F52">
        <w:rPr>
          <w:rFonts w:ascii="Times New Roman" w:hAnsi="Times New Roman" w:cs="Times New Roman"/>
          <w:sz w:val="28"/>
          <w:szCs w:val="28"/>
          <w:lang w:val="en-US"/>
        </w:rPr>
        <w:t>of</w:t>
      </w:r>
      <w:r w:rsidRPr="00892C3B">
        <w:rPr>
          <w:rFonts w:ascii="Times New Roman" w:hAnsi="Times New Roman" w:cs="Times New Roman"/>
          <w:sz w:val="28"/>
          <w:szCs w:val="28"/>
          <w:lang w:val="en-US"/>
        </w:rPr>
        <w:t xml:space="preserve"> Europe need </w:t>
      </w:r>
      <w:r w:rsidR="009F2F52">
        <w:rPr>
          <w:rFonts w:ascii="Times New Roman" w:hAnsi="Times New Roman" w:cs="Times New Roman"/>
          <w:sz w:val="28"/>
          <w:szCs w:val="28"/>
          <w:lang w:val="en-US"/>
        </w:rPr>
        <w:t>the</w:t>
      </w:r>
      <w:r w:rsidRPr="00892C3B">
        <w:rPr>
          <w:rFonts w:ascii="Times New Roman" w:hAnsi="Times New Roman" w:cs="Times New Roman"/>
          <w:sz w:val="28"/>
          <w:szCs w:val="28"/>
          <w:lang w:val="en-US"/>
        </w:rPr>
        <w:t xml:space="preserve"> new schemes and proposals </w:t>
      </w:r>
      <w:r w:rsidR="009F2F52">
        <w:rPr>
          <w:rFonts w:ascii="Times New Roman" w:hAnsi="Times New Roman" w:cs="Times New Roman"/>
          <w:sz w:val="28"/>
          <w:szCs w:val="28"/>
          <w:lang w:val="en-US"/>
        </w:rPr>
        <w:t>of</w:t>
      </w:r>
      <w:r w:rsidRPr="00892C3B">
        <w:rPr>
          <w:rFonts w:ascii="Times New Roman" w:hAnsi="Times New Roman" w:cs="Times New Roman"/>
          <w:sz w:val="28"/>
          <w:szCs w:val="28"/>
          <w:lang w:val="en-US"/>
        </w:rPr>
        <w:t xml:space="preserve"> transit countries, first of all this is the price for transport services, delivery time and, consequently, high-quality service.</w:t>
      </w:r>
      <w:r w:rsidR="00A65876">
        <w:rPr>
          <w:rFonts w:ascii="Times New Roman" w:hAnsi="Times New Roman" w:cs="Times New Roman"/>
          <w:sz w:val="28"/>
          <w:szCs w:val="28"/>
          <w:lang w:val="en-US"/>
        </w:rPr>
        <w:t xml:space="preserve"> </w:t>
      </w:r>
      <w:r w:rsidR="00CE1D96">
        <w:rPr>
          <w:rFonts w:ascii="Times New Roman" w:hAnsi="Times New Roman" w:cs="Times New Roman"/>
          <w:sz w:val="28"/>
          <w:szCs w:val="28"/>
          <w:lang w:val="en-US"/>
        </w:rPr>
        <w:t>That’s why</w:t>
      </w:r>
      <w:r w:rsidR="00A65876" w:rsidRPr="00A65876">
        <w:rPr>
          <w:rFonts w:ascii="Times New Roman" w:hAnsi="Times New Roman" w:cs="Times New Roman"/>
          <w:sz w:val="28"/>
          <w:szCs w:val="28"/>
          <w:lang w:val="en-US"/>
        </w:rPr>
        <w:t xml:space="preserve">, in the context of globalization and the current needs in the rapid advancement of transportation services of goods, </w:t>
      </w:r>
      <w:r w:rsidR="00CE1D96" w:rsidRPr="00A65876">
        <w:rPr>
          <w:rFonts w:ascii="Times New Roman" w:hAnsi="Times New Roman" w:cs="Times New Roman"/>
          <w:sz w:val="28"/>
          <w:szCs w:val="28"/>
          <w:lang w:val="en-US"/>
        </w:rPr>
        <w:t>develop</w:t>
      </w:r>
      <w:r w:rsidR="00CE1D96">
        <w:rPr>
          <w:rFonts w:ascii="Times New Roman" w:hAnsi="Times New Roman" w:cs="Times New Roman"/>
          <w:sz w:val="28"/>
          <w:szCs w:val="28"/>
          <w:lang w:val="en-US"/>
        </w:rPr>
        <w:t>ment</w:t>
      </w:r>
      <w:r w:rsidR="00CE1D96" w:rsidRPr="00A65876">
        <w:rPr>
          <w:rFonts w:ascii="Times New Roman" w:hAnsi="Times New Roman" w:cs="Times New Roman"/>
          <w:sz w:val="28"/>
          <w:szCs w:val="28"/>
          <w:lang w:val="en-US"/>
        </w:rPr>
        <w:t xml:space="preserve"> </w:t>
      </w:r>
      <w:r w:rsidR="00CE1D96">
        <w:rPr>
          <w:rFonts w:ascii="Times New Roman" w:hAnsi="Times New Roman" w:cs="Times New Roman"/>
          <w:sz w:val="28"/>
          <w:szCs w:val="28"/>
          <w:lang w:val="en-US"/>
        </w:rPr>
        <w:t xml:space="preserve">of </w:t>
      </w:r>
      <w:r w:rsidR="00CE1D96" w:rsidRPr="00A65876">
        <w:rPr>
          <w:rFonts w:ascii="Times New Roman" w:hAnsi="Times New Roman" w:cs="Times New Roman"/>
          <w:sz w:val="28"/>
          <w:szCs w:val="28"/>
          <w:lang w:val="en-US"/>
        </w:rPr>
        <w:t xml:space="preserve">effective transport and logistics systems </w:t>
      </w:r>
      <w:r w:rsidR="00A65876" w:rsidRPr="00A65876">
        <w:rPr>
          <w:rFonts w:ascii="Times New Roman" w:hAnsi="Times New Roman" w:cs="Times New Roman"/>
          <w:sz w:val="28"/>
          <w:szCs w:val="28"/>
          <w:lang w:val="en-US"/>
        </w:rPr>
        <w:t>is critical</w:t>
      </w:r>
      <w:r w:rsidR="00CE1D96">
        <w:rPr>
          <w:rFonts w:ascii="Times New Roman" w:hAnsi="Times New Roman" w:cs="Times New Roman"/>
          <w:sz w:val="28"/>
          <w:szCs w:val="28"/>
          <w:lang w:val="en-US"/>
        </w:rPr>
        <w:t>ly</w:t>
      </w:r>
      <w:r w:rsidR="00A65876" w:rsidRPr="00A65876">
        <w:rPr>
          <w:rFonts w:ascii="Times New Roman" w:hAnsi="Times New Roman" w:cs="Times New Roman"/>
          <w:sz w:val="28"/>
          <w:szCs w:val="28"/>
          <w:lang w:val="en-US"/>
        </w:rPr>
        <w:t xml:space="preserve"> importan</w:t>
      </w:r>
      <w:r w:rsidR="00CE1D96">
        <w:rPr>
          <w:rFonts w:ascii="Times New Roman" w:hAnsi="Times New Roman" w:cs="Times New Roman"/>
          <w:sz w:val="28"/>
          <w:szCs w:val="28"/>
          <w:lang w:val="en-US"/>
        </w:rPr>
        <w:t>t</w:t>
      </w:r>
      <w:r w:rsidR="00A65876" w:rsidRPr="00A65876">
        <w:rPr>
          <w:rFonts w:ascii="Times New Roman" w:hAnsi="Times New Roman" w:cs="Times New Roman"/>
          <w:sz w:val="28"/>
          <w:szCs w:val="28"/>
          <w:lang w:val="en-US"/>
        </w:rPr>
        <w:t xml:space="preserve">. The successful resolution of these issues is not possible without the partnership of the </w:t>
      </w:r>
      <w:r w:rsidR="00CE1D96">
        <w:rPr>
          <w:rFonts w:ascii="Times New Roman" w:hAnsi="Times New Roman" w:cs="Times New Roman"/>
          <w:sz w:val="28"/>
          <w:szCs w:val="28"/>
          <w:lang w:val="en-US"/>
        </w:rPr>
        <w:t>government</w:t>
      </w:r>
      <w:r w:rsidR="00A65876" w:rsidRPr="00A65876">
        <w:rPr>
          <w:rFonts w:ascii="Times New Roman" w:hAnsi="Times New Roman" w:cs="Times New Roman"/>
          <w:sz w:val="28"/>
          <w:szCs w:val="28"/>
          <w:lang w:val="en-US"/>
        </w:rPr>
        <w:t xml:space="preserve"> and the international financial institutions.</w:t>
      </w:r>
    </w:p>
    <w:p w:rsidR="00892C3B" w:rsidRDefault="00C55ADD" w:rsidP="005E7E4D">
      <w:pPr>
        <w:spacing w:after="0" w:line="240" w:lineRule="auto"/>
        <w:ind w:firstLine="709"/>
        <w:jc w:val="both"/>
        <w:rPr>
          <w:rFonts w:ascii="Times New Roman" w:hAnsi="Times New Roman" w:cs="Times New Roman"/>
          <w:sz w:val="28"/>
          <w:szCs w:val="28"/>
          <w:lang w:val="en-US"/>
        </w:rPr>
      </w:pPr>
      <w:r w:rsidRPr="00C55ADD">
        <w:rPr>
          <w:rFonts w:ascii="Times New Roman" w:hAnsi="Times New Roman" w:cs="Times New Roman"/>
          <w:sz w:val="28"/>
          <w:szCs w:val="28"/>
          <w:lang w:val="en-US"/>
        </w:rPr>
        <w:t xml:space="preserve">Today the ECO region again has become in the center of interests of the leading countries of the world, the center of the revival of an open, progressive Islamic civilization and the birthplace of the Central Asian economic miracle. Due </w:t>
      </w:r>
      <w:r w:rsidRPr="00C55ADD">
        <w:rPr>
          <w:rFonts w:ascii="Times New Roman" w:hAnsi="Times New Roman" w:cs="Times New Roman"/>
          <w:sz w:val="28"/>
          <w:szCs w:val="28"/>
          <w:lang w:val="en-US"/>
        </w:rPr>
        <w:lastRenderedPageBreak/>
        <w:t>to its central geopolitical position, ECO and its individual members act as important bridge between this region and the other regions of the world.</w:t>
      </w:r>
    </w:p>
    <w:p w:rsidR="00C55ADD" w:rsidRDefault="00C55ADD" w:rsidP="005E7E4D">
      <w:pPr>
        <w:spacing w:after="0" w:line="240" w:lineRule="auto"/>
        <w:ind w:firstLine="709"/>
        <w:jc w:val="both"/>
        <w:rPr>
          <w:rFonts w:ascii="Times New Roman" w:hAnsi="Times New Roman" w:cs="Times New Roman"/>
          <w:sz w:val="28"/>
          <w:szCs w:val="28"/>
          <w:lang w:val="en-US"/>
        </w:rPr>
      </w:pPr>
      <w:r w:rsidRPr="00C55ADD">
        <w:rPr>
          <w:rFonts w:ascii="Times New Roman" w:hAnsi="Times New Roman" w:cs="Times New Roman"/>
          <w:sz w:val="28"/>
          <w:szCs w:val="28"/>
          <w:lang w:val="en-US"/>
        </w:rPr>
        <w:t>Integration in transport sphere is one of the priorities of ECO cooperation at the regional level, which will facilitate trade in the region.</w:t>
      </w:r>
    </w:p>
    <w:p w:rsidR="00C55ADD" w:rsidRDefault="00413F87" w:rsidP="005E7E4D">
      <w:pPr>
        <w:spacing w:after="0" w:line="240" w:lineRule="auto"/>
        <w:ind w:firstLine="709"/>
        <w:jc w:val="both"/>
        <w:rPr>
          <w:rFonts w:ascii="Times New Roman" w:hAnsi="Times New Roman" w:cs="Times New Roman"/>
          <w:sz w:val="28"/>
          <w:szCs w:val="28"/>
          <w:lang w:val="en-US"/>
        </w:rPr>
      </w:pPr>
      <w:r w:rsidRPr="00413F87">
        <w:rPr>
          <w:rFonts w:ascii="Times New Roman" w:hAnsi="Times New Roman" w:cs="Times New Roman"/>
          <w:sz w:val="28"/>
          <w:szCs w:val="28"/>
          <w:lang w:val="en-US"/>
        </w:rPr>
        <w:t>Formation of the regional transport system was started in the framework of the ten-year ECO program of action in the field of transport and communications, which was adopted at the summit in May 1997 in Ashgabat. In 1998, in Almaty, by the ECO members was signed a framework agreement about transit transport of goods and passengers. In addition, there were formed committees, working groups and programs for the various transportation sectors, including rail, road, sea transport, civil aviation, transportation and communication, and multimodal transport.</w:t>
      </w:r>
    </w:p>
    <w:p w:rsidR="00413F87" w:rsidRDefault="00FC51DC" w:rsidP="005E7E4D">
      <w:pPr>
        <w:spacing w:after="0" w:line="240" w:lineRule="auto"/>
        <w:ind w:firstLine="709"/>
        <w:jc w:val="both"/>
        <w:rPr>
          <w:rFonts w:ascii="Times New Roman" w:hAnsi="Times New Roman" w:cs="Times New Roman"/>
          <w:sz w:val="28"/>
          <w:szCs w:val="28"/>
          <w:lang w:val="en-US"/>
        </w:rPr>
      </w:pPr>
      <w:r w:rsidRPr="00FC51DC">
        <w:rPr>
          <w:rFonts w:ascii="Times New Roman" w:hAnsi="Times New Roman" w:cs="Times New Roman"/>
          <w:sz w:val="28"/>
          <w:szCs w:val="28"/>
          <w:lang w:val="en-US"/>
        </w:rPr>
        <w:t xml:space="preserve">But despite the activities carried out by ECO members the problem of undeveloped transport communication system in the ECO region is still </w:t>
      </w:r>
      <w:proofErr w:type="gramStart"/>
      <w:r w:rsidRPr="00FC51DC">
        <w:rPr>
          <w:rFonts w:ascii="Times New Roman" w:hAnsi="Times New Roman" w:cs="Times New Roman"/>
          <w:sz w:val="28"/>
          <w:szCs w:val="28"/>
          <w:lang w:val="en-US"/>
        </w:rPr>
        <w:t>actual</w:t>
      </w:r>
      <w:proofErr w:type="gramEnd"/>
      <w:r w:rsidRPr="00FC51DC">
        <w:rPr>
          <w:rFonts w:ascii="Times New Roman" w:hAnsi="Times New Roman" w:cs="Times New Roman"/>
          <w:sz w:val="28"/>
          <w:szCs w:val="28"/>
          <w:lang w:val="en-US"/>
        </w:rPr>
        <w:t>. This fact restrains the growth of intra-regional trade. The basis of transport system in the ECO region is railways, carries for more than 80% of freight and 50% of passenger traffic. That’s why the important direction of cooperation is the modernization and development of this sector.</w:t>
      </w:r>
    </w:p>
    <w:p w:rsidR="00413F87" w:rsidRDefault="00D46444" w:rsidP="005E7E4D">
      <w:pPr>
        <w:spacing w:after="0" w:line="240" w:lineRule="auto"/>
        <w:ind w:firstLine="709"/>
        <w:jc w:val="both"/>
        <w:rPr>
          <w:rFonts w:ascii="Times New Roman" w:hAnsi="Times New Roman" w:cs="Times New Roman"/>
          <w:sz w:val="28"/>
          <w:szCs w:val="28"/>
          <w:lang w:val="en-US"/>
        </w:rPr>
      </w:pPr>
      <w:r w:rsidRPr="00D46444">
        <w:rPr>
          <w:rFonts w:ascii="Times New Roman" w:hAnsi="Times New Roman" w:cs="Times New Roman"/>
          <w:sz w:val="28"/>
          <w:szCs w:val="28"/>
          <w:lang w:val="en-US"/>
        </w:rPr>
        <w:t xml:space="preserve">Another problem is the different levels of cooperation among the ECO </w:t>
      </w:r>
      <w:r>
        <w:rPr>
          <w:rFonts w:ascii="Times New Roman" w:hAnsi="Times New Roman" w:cs="Times New Roman"/>
          <w:sz w:val="28"/>
          <w:szCs w:val="28"/>
          <w:lang w:val="en-US"/>
        </w:rPr>
        <w:t xml:space="preserve">member </w:t>
      </w:r>
      <w:r w:rsidRPr="00D46444">
        <w:rPr>
          <w:rFonts w:ascii="Times New Roman" w:hAnsi="Times New Roman" w:cs="Times New Roman"/>
          <w:sz w:val="28"/>
          <w:szCs w:val="28"/>
          <w:lang w:val="en-US"/>
        </w:rPr>
        <w:t>countries, due to a number of reasons:</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EC3F1A" w:rsidRPr="00EC3F1A">
        <w:rPr>
          <w:rFonts w:ascii="Times New Roman" w:hAnsi="Times New Roman" w:cs="Times New Roman"/>
          <w:sz w:val="28"/>
          <w:szCs w:val="28"/>
          <w:lang w:val="en-US"/>
        </w:rPr>
        <w:t>ignificant differences of levels of economic development of the ECO</w:t>
      </w:r>
      <w:r w:rsidR="00EC3F1A">
        <w:rPr>
          <w:rFonts w:ascii="Times New Roman" w:hAnsi="Times New Roman" w:cs="Times New Roman"/>
          <w:sz w:val="28"/>
          <w:szCs w:val="28"/>
          <w:lang w:val="en-US"/>
        </w:rPr>
        <w:t xml:space="preserve"> member countries;</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00EC3F1A" w:rsidRPr="00EC3F1A">
        <w:rPr>
          <w:rFonts w:ascii="Times New Roman" w:hAnsi="Times New Roman" w:cs="Times New Roman"/>
          <w:sz w:val="28"/>
          <w:szCs w:val="28"/>
          <w:lang w:val="en-US"/>
        </w:rPr>
        <w:t>nstable political situation in some countries of the region</w:t>
      </w:r>
      <w:r w:rsidR="00EC3F1A">
        <w:rPr>
          <w:rFonts w:ascii="Times New Roman" w:hAnsi="Times New Roman" w:cs="Times New Roman"/>
          <w:sz w:val="28"/>
          <w:szCs w:val="28"/>
          <w:lang w:val="en-US"/>
        </w:rPr>
        <w:t>;</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sidRPr="00EC3F1A">
        <w:rPr>
          <w:rFonts w:ascii="Times New Roman" w:hAnsi="Times New Roman" w:cs="Times New Roman"/>
          <w:sz w:val="28"/>
          <w:szCs w:val="28"/>
          <w:lang w:val="en-US"/>
        </w:rPr>
        <w:t>Economic</w:t>
      </w:r>
      <w:r w:rsidR="00EC3F1A" w:rsidRPr="00EC3F1A">
        <w:rPr>
          <w:rFonts w:ascii="Times New Roman" w:hAnsi="Times New Roman" w:cs="Times New Roman"/>
          <w:sz w:val="28"/>
          <w:szCs w:val="28"/>
          <w:lang w:val="en-US"/>
        </w:rPr>
        <w:t xml:space="preserve"> isolation of </w:t>
      </w:r>
      <w:r w:rsidR="00EC3F1A">
        <w:rPr>
          <w:rFonts w:ascii="Times New Roman" w:hAnsi="Times New Roman" w:cs="Times New Roman"/>
          <w:sz w:val="28"/>
          <w:szCs w:val="28"/>
          <w:lang w:val="en-US"/>
        </w:rPr>
        <w:t>some</w:t>
      </w:r>
      <w:r w:rsidR="00EC3F1A" w:rsidRPr="00EC3F1A">
        <w:rPr>
          <w:rFonts w:ascii="Times New Roman" w:hAnsi="Times New Roman" w:cs="Times New Roman"/>
          <w:sz w:val="28"/>
          <w:szCs w:val="28"/>
          <w:lang w:val="en-US"/>
        </w:rPr>
        <w:t xml:space="preserve"> ECO</w:t>
      </w:r>
      <w:r w:rsidR="00EC3F1A">
        <w:rPr>
          <w:rFonts w:ascii="Times New Roman" w:hAnsi="Times New Roman" w:cs="Times New Roman"/>
          <w:sz w:val="28"/>
          <w:szCs w:val="28"/>
          <w:lang w:val="en-US"/>
        </w:rPr>
        <w:t xml:space="preserve"> member countries.</w:t>
      </w:r>
    </w:p>
    <w:p w:rsidR="00EC3F1A" w:rsidRDefault="004539BB" w:rsidP="005E7E4D">
      <w:pPr>
        <w:spacing w:after="0" w:line="240" w:lineRule="auto"/>
        <w:ind w:firstLine="709"/>
        <w:jc w:val="both"/>
        <w:rPr>
          <w:rFonts w:ascii="Times New Roman" w:hAnsi="Times New Roman" w:cs="Times New Roman"/>
          <w:sz w:val="28"/>
          <w:szCs w:val="28"/>
          <w:lang w:val="en-US"/>
        </w:rPr>
      </w:pPr>
      <w:r w:rsidRPr="004539BB">
        <w:rPr>
          <w:rFonts w:ascii="Times New Roman" w:hAnsi="Times New Roman" w:cs="Times New Roman"/>
          <w:sz w:val="28"/>
          <w:szCs w:val="28"/>
          <w:lang w:val="en-US"/>
        </w:rPr>
        <w:t>There is still a low level of practical cooperation between the ECO</w:t>
      </w:r>
      <w:r>
        <w:rPr>
          <w:rFonts w:ascii="Times New Roman" w:hAnsi="Times New Roman" w:cs="Times New Roman"/>
          <w:sz w:val="28"/>
          <w:szCs w:val="28"/>
          <w:lang w:val="en-US"/>
        </w:rPr>
        <w:t xml:space="preserve"> member countries</w:t>
      </w:r>
      <w:r w:rsidRPr="004539BB">
        <w:rPr>
          <w:rFonts w:ascii="Times New Roman" w:hAnsi="Times New Roman" w:cs="Times New Roman"/>
          <w:sz w:val="28"/>
          <w:szCs w:val="28"/>
          <w:lang w:val="en-US"/>
        </w:rPr>
        <w:t xml:space="preserve">, which leads to underutilization of transport capacity in the region. </w:t>
      </w:r>
      <w:r>
        <w:rPr>
          <w:rFonts w:ascii="Times New Roman" w:hAnsi="Times New Roman" w:cs="Times New Roman"/>
          <w:sz w:val="28"/>
          <w:szCs w:val="28"/>
          <w:lang w:val="en-US"/>
        </w:rPr>
        <w:t xml:space="preserve">There is </w:t>
      </w:r>
      <w:r w:rsidRPr="004539BB">
        <w:rPr>
          <w:rFonts w:ascii="Times New Roman" w:hAnsi="Times New Roman" w:cs="Times New Roman"/>
          <w:sz w:val="28"/>
          <w:szCs w:val="28"/>
          <w:lang w:val="en-US"/>
        </w:rPr>
        <w:t xml:space="preserve">low speed </w:t>
      </w:r>
      <w:r>
        <w:rPr>
          <w:rFonts w:ascii="Times New Roman" w:hAnsi="Times New Roman" w:cs="Times New Roman"/>
          <w:sz w:val="28"/>
          <w:szCs w:val="28"/>
          <w:lang w:val="en-US"/>
        </w:rPr>
        <w:t xml:space="preserve">of </w:t>
      </w:r>
      <w:r w:rsidRPr="004539BB">
        <w:rPr>
          <w:rFonts w:ascii="Times New Roman" w:hAnsi="Times New Roman" w:cs="Times New Roman"/>
          <w:sz w:val="28"/>
          <w:szCs w:val="28"/>
          <w:lang w:val="en-US"/>
        </w:rPr>
        <w:t xml:space="preserve">freight on the ECO region due to poor coordination. In addition, </w:t>
      </w:r>
      <w:r>
        <w:rPr>
          <w:rFonts w:ascii="Times New Roman" w:hAnsi="Times New Roman" w:cs="Times New Roman"/>
          <w:sz w:val="28"/>
          <w:szCs w:val="28"/>
          <w:lang w:val="en-US"/>
        </w:rPr>
        <w:t xml:space="preserve">there are such </w:t>
      </w:r>
      <w:r w:rsidRPr="004539BB">
        <w:rPr>
          <w:rFonts w:ascii="Times New Roman" w:hAnsi="Times New Roman" w:cs="Times New Roman"/>
          <w:sz w:val="28"/>
          <w:szCs w:val="28"/>
          <w:lang w:val="en-US"/>
        </w:rPr>
        <w:t>problems as non-optimal tariff policy of cargo, the lack of development of air traffic with the countries of the region, as well as the low technical level of the transport infrastructure of railways.</w:t>
      </w:r>
    </w:p>
    <w:p w:rsidR="00EC3F1A" w:rsidRDefault="008C1476" w:rsidP="005E7E4D">
      <w:pPr>
        <w:spacing w:after="0" w:line="240" w:lineRule="auto"/>
        <w:ind w:firstLine="709"/>
        <w:jc w:val="both"/>
        <w:rPr>
          <w:rFonts w:ascii="Times New Roman" w:hAnsi="Times New Roman" w:cs="Times New Roman"/>
          <w:sz w:val="28"/>
          <w:szCs w:val="28"/>
          <w:lang w:val="en-US"/>
        </w:rPr>
      </w:pPr>
      <w:r w:rsidRPr="008C1476">
        <w:rPr>
          <w:rFonts w:ascii="Times New Roman" w:hAnsi="Times New Roman" w:cs="Times New Roman"/>
          <w:sz w:val="28"/>
          <w:szCs w:val="28"/>
          <w:lang w:val="en-US"/>
        </w:rPr>
        <w:t xml:space="preserve">Analysis of the activities of the other Asian integration groups showed that the cooperative institutions contribute to the development of the economies of the </w:t>
      </w:r>
      <w:r w:rsidR="0051178B">
        <w:rPr>
          <w:rFonts w:ascii="Times New Roman" w:hAnsi="Times New Roman" w:cs="Times New Roman"/>
          <w:sz w:val="28"/>
          <w:szCs w:val="28"/>
          <w:lang w:val="en-US"/>
        </w:rPr>
        <w:t>m</w:t>
      </w:r>
      <w:r w:rsidRPr="008C1476">
        <w:rPr>
          <w:rFonts w:ascii="Times New Roman" w:hAnsi="Times New Roman" w:cs="Times New Roman"/>
          <w:sz w:val="28"/>
          <w:szCs w:val="28"/>
          <w:lang w:val="en-US"/>
        </w:rPr>
        <w:t xml:space="preserve">ember </w:t>
      </w:r>
      <w:r w:rsidR="0051178B">
        <w:rPr>
          <w:rFonts w:ascii="Times New Roman" w:hAnsi="Times New Roman" w:cs="Times New Roman"/>
          <w:sz w:val="28"/>
          <w:szCs w:val="28"/>
          <w:lang w:val="en-US"/>
        </w:rPr>
        <w:t>s</w:t>
      </w:r>
      <w:r w:rsidRPr="008C1476">
        <w:rPr>
          <w:rFonts w:ascii="Times New Roman" w:hAnsi="Times New Roman" w:cs="Times New Roman"/>
          <w:sz w:val="28"/>
          <w:szCs w:val="28"/>
          <w:lang w:val="en-US"/>
        </w:rPr>
        <w:t>tates. Therefore integration cooperation should be strengthened by combining the efforts of the Central Asian states for solutions of regional problems.</w:t>
      </w:r>
    </w:p>
    <w:p w:rsidR="006441F8" w:rsidRPr="004E0EC8" w:rsidRDefault="006441F8" w:rsidP="005E7E4D">
      <w:pPr>
        <w:spacing w:after="0" w:line="240" w:lineRule="auto"/>
        <w:ind w:firstLine="709"/>
        <w:jc w:val="both"/>
        <w:rPr>
          <w:rFonts w:ascii="Times New Roman" w:hAnsi="Times New Roman" w:cs="Times New Roman"/>
          <w:sz w:val="28"/>
          <w:szCs w:val="28"/>
          <w:lang w:val="en-US"/>
        </w:rPr>
      </w:pPr>
    </w:p>
    <w:p w:rsidR="0051178B" w:rsidRDefault="0051178B" w:rsidP="00290470">
      <w:pPr>
        <w:spacing w:after="0" w:line="240" w:lineRule="auto"/>
        <w:ind w:firstLine="709"/>
        <w:jc w:val="both"/>
        <w:rPr>
          <w:rFonts w:ascii="Times New Roman" w:hAnsi="Times New Roman" w:cs="Times New Roman"/>
          <w:b/>
          <w:sz w:val="28"/>
          <w:szCs w:val="28"/>
          <w:lang w:val="en-US"/>
        </w:rPr>
      </w:pPr>
      <w:r w:rsidRPr="0051178B">
        <w:rPr>
          <w:rFonts w:ascii="Times New Roman" w:hAnsi="Times New Roman" w:cs="Times New Roman"/>
          <w:b/>
          <w:sz w:val="28"/>
          <w:szCs w:val="28"/>
          <w:lang w:val="en-US"/>
        </w:rPr>
        <w:t>Trade and economic relations of the ECO</w:t>
      </w:r>
      <w:r>
        <w:rPr>
          <w:rFonts w:ascii="Times New Roman" w:hAnsi="Times New Roman" w:cs="Times New Roman"/>
          <w:b/>
          <w:sz w:val="28"/>
          <w:szCs w:val="28"/>
          <w:lang w:val="en-US"/>
        </w:rPr>
        <w:t xml:space="preserve"> member countries </w:t>
      </w:r>
    </w:p>
    <w:p w:rsidR="00290470" w:rsidRPr="00290470" w:rsidRDefault="00290470" w:rsidP="00290470">
      <w:pPr>
        <w:spacing w:after="0" w:line="240" w:lineRule="auto"/>
        <w:ind w:firstLine="709"/>
        <w:jc w:val="both"/>
        <w:rPr>
          <w:rFonts w:ascii="Times New Roman" w:hAnsi="Times New Roman" w:cs="Times New Roman"/>
          <w:sz w:val="28"/>
          <w:szCs w:val="28"/>
          <w:lang w:val="en-US"/>
        </w:rPr>
      </w:pPr>
      <w:r w:rsidRPr="00290470">
        <w:rPr>
          <w:rFonts w:ascii="Times New Roman" w:hAnsi="Times New Roman" w:cs="Times New Roman"/>
          <w:sz w:val="28"/>
          <w:szCs w:val="28"/>
          <w:lang w:val="en-US"/>
        </w:rPr>
        <w:t>Economic Cooperation Organization (ECO), established in 1985, consisting of ten member countries of the central and western Asia: Afghanistan, Azerbaijan, an, Ka</w:t>
      </w:r>
      <w:r>
        <w:rPr>
          <w:rFonts w:ascii="Times New Roman" w:hAnsi="Times New Roman" w:cs="Times New Roman"/>
          <w:sz w:val="28"/>
          <w:szCs w:val="28"/>
          <w:lang w:val="en-US"/>
        </w:rPr>
        <w:t>zakhstan, Kyrgyzstan, Pakistan,</w:t>
      </w:r>
      <w:r w:rsidRPr="00290470">
        <w:rPr>
          <w:rFonts w:ascii="Times New Roman" w:hAnsi="Times New Roman" w:cs="Times New Roman"/>
          <w:sz w:val="28"/>
          <w:szCs w:val="28"/>
          <w:lang w:val="en-US"/>
        </w:rPr>
        <w:t xml:space="preserve"> Tajikistan, Turkey, Turkmenistan and Uzbekistan, occupies almost 8 million square kilometers, 18.4 % of Asia and 5.3% of total world.</w:t>
      </w:r>
    </w:p>
    <w:p w:rsidR="00290470" w:rsidRDefault="00290470" w:rsidP="00290470">
      <w:pPr>
        <w:spacing w:after="0" w:line="240" w:lineRule="auto"/>
        <w:jc w:val="center"/>
        <w:rPr>
          <w:rFonts w:ascii="Times New Roman" w:hAnsi="Times New Roman" w:cs="Times New Roman"/>
          <w:sz w:val="28"/>
          <w:szCs w:val="28"/>
        </w:rPr>
      </w:pPr>
      <w:r>
        <w:rPr>
          <w:noProof/>
        </w:rPr>
        <w:lastRenderedPageBreak/>
        <w:drawing>
          <wp:inline distT="0" distB="0" distL="0" distR="0" wp14:anchorId="3621D0C8" wp14:editId="4A536A36">
            <wp:extent cx="5259629" cy="27863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40" t="25897" r="33810" b="28461"/>
                    <a:stretch/>
                  </pic:blipFill>
                  <pic:spPr bwMode="auto">
                    <a:xfrm>
                      <a:off x="0" y="0"/>
                      <a:ext cx="5260601" cy="2786867"/>
                    </a:xfrm>
                    <a:prstGeom prst="rect">
                      <a:avLst/>
                    </a:prstGeom>
                    <a:ln>
                      <a:noFill/>
                    </a:ln>
                    <a:extLst>
                      <a:ext uri="{53640926-AAD7-44D8-BBD7-CCE9431645EC}">
                        <a14:shadowObscured xmlns:a14="http://schemas.microsoft.com/office/drawing/2010/main"/>
                      </a:ext>
                    </a:extLst>
                  </pic:spPr>
                </pic:pic>
              </a:graphicData>
            </a:graphic>
          </wp:inline>
        </w:drawing>
      </w:r>
    </w:p>
    <w:p w:rsidR="00290470" w:rsidRDefault="00290470" w:rsidP="00290470">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Map of ECO member states</w:t>
      </w:r>
      <w:r>
        <w:rPr>
          <w:rStyle w:val="ad"/>
          <w:rFonts w:ascii="Times New Roman" w:hAnsi="Times New Roman" w:cs="Times New Roman"/>
          <w:sz w:val="28"/>
          <w:szCs w:val="28"/>
          <w:lang w:val="en-US"/>
        </w:rPr>
        <w:footnoteReference w:id="2"/>
      </w:r>
    </w:p>
    <w:p w:rsidR="00793313" w:rsidRPr="004D40D8" w:rsidRDefault="00793313" w:rsidP="009B36F9">
      <w:pPr>
        <w:spacing w:after="0" w:line="240" w:lineRule="auto"/>
        <w:ind w:firstLine="709"/>
        <w:jc w:val="center"/>
        <w:rPr>
          <w:rFonts w:ascii="Times New Roman" w:hAnsi="Times New Roman" w:cs="Times New Roman"/>
          <w:sz w:val="28"/>
          <w:szCs w:val="28"/>
          <w:lang w:val="en-US"/>
        </w:rPr>
      </w:pPr>
    </w:p>
    <w:p w:rsidR="006B65D4" w:rsidRDefault="006B65D4" w:rsidP="00616C96">
      <w:pPr>
        <w:spacing w:after="0" w:line="240" w:lineRule="auto"/>
        <w:ind w:firstLine="709"/>
        <w:jc w:val="both"/>
        <w:rPr>
          <w:rFonts w:ascii="Times New Roman" w:hAnsi="Times New Roman" w:cs="Times New Roman"/>
          <w:sz w:val="28"/>
          <w:szCs w:val="28"/>
          <w:lang w:val="en-US"/>
        </w:rPr>
      </w:pPr>
      <w:r w:rsidRPr="006B65D4">
        <w:rPr>
          <w:rFonts w:ascii="Times New Roman" w:hAnsi="Times New Roman" w:cs="Times New Roman"/>
          <w:sz w:val="28"/>
          <w:szCs w:val="28"/>
          <w:lang w:val="en-US"/>
        </w:rPr>
        <w:t xml:space="preserve">The ECO region covers an area of ​​7 million. </w:t>
      </w:r>
      <w:proofErr w:type="gramStart"/>
      <w:r>
        <w:rPr>
          <w:rFonts w:ascii="Times New Roman" w:hAnsi="Times New Roman" w:cs="Times New Roman"/>
          <w:sz w:val="28"/>
          <w:szCs w:val="28"/>
          <w:lang w:val="en-US"/>
        </w:rPr>
        <w:t>s</w:t>
      </w:r>
      <w:r w:rsidRPr="006B65D4">
        <w:rPr>
          <w:rFonts w:ascii="Times New Roman" w:hAnsi="Times New Roman" w:cs="Times New Roman"/>
          <w:sz w:val="28"/>
          <w:szCs w:val="28"/>
          <w:lang w:val="en-US"/>
        </w:rPr>
        <w:t>q</w:t>
      </w:r>
      <w:r>
        <w:rPr>
          <w:rFonts w:ascii="Times New Roman" w:hAnsi="Times New Roman" w:cs="Times New Roman"/>
          <w:sz w:val="28"/>
          <w:szCs w:val="28"/>
          <w:lang w:val="en-US"/>
        </w:rPr>
        <w:t>uare</w:t>
      </w:r>
      <w:proofErr w:type="gramEnd"/>
      <w:r w:rsidRPr="006B65D4">
        <w:rPr>
          <w:rFonts w:ascii="Times New Roman" w:hAnsi="Times New Roman" w:cs="Times New Roman"/>
          <w:sz w:val="28"/>
          <w:szCs w:val="28"/>
          <w:lang w:val="en-US"/>
        </w:rPr>
        <w:t xml:space="preserve"> kilometers with a population of over 430 million </w:t>
      </w:r>
      <w:r>
        <w:rPr>
          <w:rFonts w:ascii="Times New Roman" w:hAnsi="Times New Roman" w:cs="Times New Roman"/>
          <w:sz w:val="28"/>
          <w:szCs w:val="28"/>
          <w:lang w:val="en-US"/>
        </w:rPr>
        <w:t>people</w:t>
      </w:r>
      <w:r w:rsidRPr="006B65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that </w:t>
      </w:r>
      <w:r w:rsidRPr="006B65D4">
        <w:rPr>
          <w:rFonts w:ascii="Times New Roman" w:hAnsi="Times New Roman" w:cs="Times New Roman"/>
          <w:sz w:val="28"/>
          <w:szCs w:val="28"/>
          <w:lang w:val="en-US"/>
        </w:rPr>
        <w:t>indicat</w:t>
      </w:r>
      <w:r>
        <w:rPr>
          <w:rFonts w:ascii="Times New Roman" w:hAnsi="Times New Roman" w:cs="Times New Roman"/>
          <w:sz w:val="28"/>
          <w:szCs w:val="28"/>
          <w:lang w:val="en-US"/>
        </w:rPr>
        <w:t xml:space="preserve">es </w:t>
      </w:r>
      <w:r w:rsidRPr="006B65D4">
        <w:rPr>
          <w:rFonts w:ascii="Times New Roman" w:hAnsi="Times New Roman" w:cs="Times New Roman"/>
          <w:sz w:val="28"/>
          <w:szCs w:val="28"/>
          <w:lang w:val="en-US"/>
        </w:rPr>
        <w:t>the enormous economic potential of the ECO</w:t>
      </w:r>
      <w:r>
        <w:rPr>
          <w:rFonts w:ascii="Times New Roman" w:hAnsi="Times New Roman" w:cs="Times New Roman"/>
          <w:sz w:val="28"/>
          <w:szCs w:val="28"/>
          <w:lang w:val="en-US"/>
        </w:rPr>
        <w:t xml:space="preserve"> region</w:t>
      </w:r>
      <w:r w:rsidRPr="006B65D4">
        <w:rPr>
          <w:rFonts w:ascii="Times New Roman" w:hAnsi="Times New Roman" w:cs="Times New Roman"/>
          <w:sz w:val="28"/>
          <w:szCs w:val="28"/>
          <w:lang w:val="en-US"/>
        </w:rPr>
        <w:t>.</w:t>
      </w:r>
    </w:p>
    <w:p w:rsidR="00616C96" w:rsidRDefault="00616C96" w:rsidP="00616C96">
      <w:pPr>
        <w:spacing w:after="0" w:line="240" w:lineRule="auto"/>
        <w:ind w:firstLine="709"/>
        <w:jc w:val="both"/>
        <w:rPr>
          <w:rFonts w:ascii="Times New Roman" w:hAnsi="Times New Roman" w:cs="Times New Roman"/>
          <w:sz w:val="28"/>
          <w:szCs w:val="28"/>
          <w:lang w:val="en-US"/>
        </w:rPr>
      </w:pPr>
      <w:r w:rsidRPr="00616C96">
        <w:rPr>
          <w:rFonts w:ascii="Times New Roman" w:hAnsi="Times New Roman" w:cs="Times New Roman"/>
          <w:sz w:val="28"/>
          <w:szCs w:val="28"/>
          <w:lang w:val="en-US"/>
        </w:rPr>
        <w:t>Total GDP</w:t>
      </w:r>
      <w:r w:rsidR="00455DC8">
        <w:rPr>
          <w:rStyle w:val="ad"/>
          <w:rFonts w:ascii="Times New Roman" w:hAnsi="Times New Roman" w:cs="Times New Roman"/>
          <w:sz w:val="28"/>
          <w:szCs w:val="28"/>
          <w:lang w:val="en-US"/>
        </w:rPr>
        <w:footnoteReference w:id="3"/>
      </w:r>
      <w:r w:rsidR="00403098">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of all ECO countries at current prices experienced 14.6 %</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increase in 2011, compared with</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the previous year. Over the last</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two decades (1992-2011), value of</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 xml:space="preserve">total GDP of ECO countries became almost six times, from 315 billion US$ to 1,855 billion US$. </w:t>
      </w:r>
    </w:p>
    <w:p w:rsidR="00D35BA5" w:rsidRDefault="00D35BA5" w:rsidP="00C27B68">
      <w:pPr>
        <w:spacing w:after="0" w:line="240" w:lineRule="auto"/>
        <w:ind w:firstLine="709"/>
        <w:jc w:val="both"/>
        <w:rPr>
          <w:rFonts w:ascii="Times New Roman" w:hAnsi="Times New Roman" w:cs="Times New Roman"/>
          <w:sz w:val="28"/>
          <w:szCs w:val="28"/>
          <w:lang w:val="en-US"/>
        </w:rPr>
      </w:pPr>
      <w:r w:rsidRPr="00D35BA5">
        <w:rPr>
          <w:rFonts w:ascii="Times New Roman" w:hAnsi="Times New Roman" w:cs="Times New Roman"/>
          <w:sz w:val="28"/>
          <w:szCs w:val="28"/>
          <w:lang w:val="en-US"/>
        </w:rPr>
        <w:t>Total forei</w:t>
      </w:r>
      <w:r>
        <w:rPr>
          <w:rFonts w:ascii="Times New Roman" w:hAnsi="Times New Roman" w:cs="Times New Roman"/>
          <w:sz w:val="28"/>
          <w:szCs w:val="28"/>
          <w:lang w:val="en-US"/>
        </w:rPr>
        <w:t xml:space="preserve">gn trade of ECO region in 2012 </w:t>
      </w:r>
      <w:r w:rsidRPr="00D35BA5">
        <w:rPr>
          <w:rFonts w:ascii="Times New Roman" w:hAnsi="Times New Roman" w:cs="Times New Roman"/>
          <w:sz w:val="28"/>
          <w:szCs w:val="28"/>
          <w:lang w:val="en-US"/>
        </w:rPr>
        <w:t>estimated to 1,111 billion US$, composed of 865 Bln US$ as value of foreign trade of merchandise plus 246 Bln US$ as value of foreign trade of services. Share of ECO region in total world trade of merc</w:t>
      </w:r>
      <w:r>
        <w:rPr>
          <w:rFonts w:ascii="Times New Roman" w:hAnsi="Times New Roman" w:cs="Times New Roman"/>
          <w:sz w:val="28"/>
          <w:szCs w:val="28"/>
          <w:lang w:val="en-US"/>
        </w:rPr>
        <w:t>handise in 2012 is equal to 2.3%</w:t>
      </w:r>
      <w:r w:rsidRPr="00D35BA5">
        <w:rPr>
          <w:rFonts w:ascii="Times New Roman" w:hAnsi="Times New Roman" w:cs="Times New Roman"/>
          <w:sz w:val="28"/>
          <w:szCs w:val="28"/>
          <w:lang w:val="en-US"/>
        </w:rPr>
        <w:t xml:space="preserve"> while its share from total world trade of services, in a </w:t>
      </w:r>
      <w:r>
        <w:rPr>
          <w:rFonts w:ascii="Times New Roman" w:hAnsi="Times New Roman" w:cs="Times New Roman"/>
          <w:sz w:val="28"/>
          <w:szCs w:val="28"/>
          <w:lang w:val="en-US"/>
        </w:rPr>
        <w:t>lower level, is estimated to 1.5%</w:t>
      </w:r>
      <w:r>
        <w:rPr>
          <w:rStyle w:val="ad"/>
          <w:rFonts w:ascii="Times New Roman" w:hAnsi="Times New Roman" w:cs="Times New Roman"/>
          <w:sz w:val="28"/>
          <w:szCs w:val="28"/>
          <w:lang w:val="en-US"/>
        </w:rPr>
        <w:footnoteReference w:id="4"/>
      </w:r>
      <w:r w:rsidRPr="00D35BA5">
        <w:rPr>
          <w:rFonts w:ascii="Times New Roman" w:hAnsi="Times New Roman" w:cs="Times New Roman"/>
          <w:sz w:val="28"/>
          <w:szCs w:val="28"/>
          <w:lang w:val="en-US"/>
        </w:rPr>
        <w:t>.</w:t>
      </w:r>
    </w:p>
    <w:p w:rsidR="00844A12" w:rsidRDefault="00862114" w:rsidP="00C27B6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the official statistic </w:t>
      </w:r>
      <w:r w:rsidR="00C26B85" w:rsidRPr="00C26B85">
        <w:rPr>
          <w:rFonts w:ascii="Times New Roman" w:hAnsi="Times New Roman" w:cs="Times New Roman"/>
          <w:sz w:val="28"/>
          <w:szCs w:val="28"/>
          <w:lang w:val="en-US"/>
        </w:rPr>
        <w:t>Turkey has the largest share from total foreign trade of me</w:t>
      </w:r>
      <w:r>
        <w:rPr>
          <w:rFonts w:ascii="Times New Roman" w:hAnsi="Times New Roman" w:cs="Times New Roman"/>
          <w:sz w:val="28"/>
          <w:szCs w:val="28"/>
          <w:lang w:val="en-US"/>
        </w:rPr>
        <w:t>rchandise of the region with 45%</w:t>
      </w:r>
      <w:r w:rsidR="00C26B85" w:rsidRPr="00C26B85">
        <w:rPr>
          <w:rFonts w:ascii="Times New Roman" w:hAnsi="Times New Roman" w:cs="Times New Roman"/>
          <w:sz w:val="28"/>
          <w:szCs w:val="28"/>
          <w:lang w:val="en-US"/>
        </w:rPr>
        <w:t>. Iran (19 %) and Pakistan (16 %) are other two countries with higher share from total foreign trade of the region. The lowest share belongs to Tajikistan and Afghanistan for them this ratio is below one percent.</w:t>
      </w:r>
      <w:r w:rsidR="00844A12">
        <w:rPr>
          <w:rFonts w:ascii="Times New Roman" w:hAnsi="Times New Roman" w:cs="Times New Roman"/>
          <w:sz w:val="28"/>
          <w:szCs w:val="28"/>
          <w:lang w:val="en-US"/>
        </w:rPr>
        <w:t xml:space="preserve"> F</w:t>
      </w:r>
      <w:r w:rsidR="00844A12" w:rsidRPr="00844A12">
        <w:rPr>
          <w:rFonts w:ascii="Times New Roman" w:hAnsi="Times New Roman" w:cs="Times New Roman"/>
          <w:sz w:val="28"/>
          <w:szCs w:val="28"/>
          <w:lang w:val="en-US"/>
        </w:rPr>
        <w:t xml:space="preserve">ive countries of the region have added to their share from total foreign trade of merchandise of the region with the highest </w:t>
      </w:r>
      <w:r w:rsidR="00844A12">
        <w:rPr>
          <w:rFonts w:ascii="Times New Roman" w:hAnsi="Times New Roman" w:cs="Times New Roman"/>
          <w:sz w:val="28"/>
          <w:szCs w:val="28"/>
          <w:lang w:val="en-US"/>
        </w:rPr>
        <w:t>increase in Kazakhstan with 9.6%.</w:t>
      </w:r>
    </w:p>
    <w:p w:rsidR="00A27902" w:rsidRDefault="00A27902" w:rsidP="00A27902">
      <w:pPr>
        <w:spacing w:after="0" w:line="240" w:lineRule="auto"/>
        <w:ind w:firstLine="709"/>
        <w:jc w:val="center"/>
        <w:rPr>
          <w:rFonts w:ascii="Times New Roman" w:hAnsi="Times New Roman" w:cs="Times New Roman"/>
          <w:sz w:val="28"/>
          <w:szCs w:val="28"/>
          <w:lang w:val="en-US"/>
        </w:rPr>
      </w:pPr>
    </w:p>
    <w:p w:rsidR="00844A12" w:rsidRPr="00844A12" w:rsidRDefault="00A27902" w:rsidP="00A27902">
      <w:pPr>
        <w:spacing w:after="0" w:line="240" w:lineRule="auto"/>
        <w:ind w:firstLine="709"/>
        <w:rPr>
          <w:rFonts w:ascii="Times New Roman" w:hAnsi="Times New Roman" w:cs="Times New Roman"/>
          <w:sz w:val="28"/>
          <w:szCs w:val="28"/>
          <w:lang w:val="en-US"/>
        </w:rPr>
      </w:pPr>
      <w:r w:rsidRPr="00A27902">
        <w:rPr>
          <w:rFonts w:ascii="Times New Roman" w:hAnsi="Times New Roman" w:cs="Times New Roman"/>
          <w:sz w:val="28"/>
          <w:szCs w:val="28"/>
          <w:lang w:val="en-US"/>
        </w:rPr>
        <w:t>Total Foreign Trade of Merchandise of ECO Region and its share from total world</w:t>
      </w:r>
      <w:r>
        <w:rPr>
          <w:rFonts w:ascii="Times New Roman" w:hAnsi="Times New Roman" w:cs="Times New Roman"/>
          <w:sz w:val="28"/>
          <w:szCs w:val="28"/>
          <w:lang w:val="en-US"/>
        </w:rPr>
        <w:t xml:space="preserve"> </w:t>
      </w:r>
      <w:r w:rsidRPr="00A27902">
        <w:rPr>
          <w:rFonts w:ascii="Times New Roman" w:hAnsi="Times New Roman" w:cs="Times New Roman"/>
          <w:sz w:val="28"/>
          <w:szCs w:val="28"/>
          <w:lang w:val="en-US"/>
        </w:rPr>
        <w:t>in the years of period 1994-2012</w:t>
      </w:r>
      <w:r w:rsidR="0013665D">
        <w:rPr>
          <w:rStyle w:val="ad"/>
          <w:rFonts w:ascii="Times New Roman" w:hAnsi="Times New Roman" w:cs="Times New Roman"/>
          <w:sz w:val="28"/>
          <w:szCs w:val="28"/>
          <w:lang w:val="en-US"/>
        </w:rPr>
        <w:footnoteReference w:id="5"/>
      </w:r>
    </w:p>
    <w:tbl>
      <w:tblPr>
        <w:tblStyle w:val="-1"/>
        <w:tblW w:w="0" w:type="auto"/>
        <w:jc w:val="center"/>
        <w:tblLayout w:type="fixed"/>
        <w:tblLook w:val="0000" w:firstRow="0" w:lastRow="0" w:firstColumn="0" w:lastColumn="0" w:noHBand="0" w:noVBand="0"/>
      </w:tblPr>
      <w:tblGrid>
        <w:gridCol w:w="2471"/>
        <w:gridCol w:w="1335"/>
        <w:gridCol w:w="1335"/>
        <w:gridCol w:w="1335"/>
        <w:gridCol w:w="1335"/>
        <w:gridCol w:w="1335"/>
      </w:tblGrid>
      <w:tr w:rsidR="00A27902" w:rsidRPr="00193269" w:rsidTr="00193269">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b/>
                <w:sz w:val="28"/>
                <w:szCs w:val="28"/>
              </w:rPr>
            </w:pPr>
            <w:proofErr w:type="spellStart"/>
            <w:r w:rsidRPr="00193269">
              <w:rPr>
                <w:rFonts w:ascii="Times New Roman" w:hAnsi="Times New Roman" w:cs="Times New Roman"/>
                <w:b/>
                <w:sz w:val="28"/>
                <w:szCs w:val="28"/>
              </w:rPr>
              <w:t>Indicator</w:t>
            </w:r>
            <w:proofErr w:type="spellEnd"/>
            <w:r w:rsidRPr="00193269">
              <w:rPr>
                <w:rFonts w:ascii="Times New Roman" w:hAnsi="Times New Roman" w:cs="Times New Roman"/>
                <w:b/>
                <w:sz w:val="28"/>
                <w:szCs w:val="28"/>
              </w:rPr>
              <w:t xml:space="preserve">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1994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b/>
                <w:sz w:val="28"/>
                <w:szCs w:val="28"/>
              </w:rPr>
            </w:pPr>
            <w:r w:rsidRPr="00193269">
              <w:rPr>
                <w:rFonts w:ascii="Times New Roman" w:hAnsi="Times New Roman" w:cs="Times New Roman"/>
                <w:b/>
                <w:sz w:val="28"/>
                <w:szCs w:val="28"/>
              </w:rPr>
              <w:t xml:space="preserve">2000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2005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b/>
                <w:sz w:val="28"/>
                <w:szCs w:val="28"/>
              </w:rPr>
            </w:pPr>
            <w:r w:rsidRPr="00193269">
              <w:rPr>
                <w:rFonts w:ascii="Times New Roman" w:hAnsi="Times New Roman" w:cs="Times New Roman"/>
                <w:b/>
                <w:sz w:val="28"/>
                <w:szCs w:val="28"/>
              </w:rPr>
              <w:t xml:space="preserve">2010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2012 </w:t>
            </w:r>
          </w:p>
        </w:tc>
      </w:tr>
      <w:tr w:rsidR="00A27902" w:rsidRPr="00A27902" w:rsidTr="00193269">
        <w:trPr>
          <w:trHeight w:val="110"/>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sz w:val="28"/>
                <w:szCs w:val="28"/>
              </w:rPr>
              <w:t xml:space="preserve">ECO </w:t>
            </w:r>
            <w:proofErr w:type="spellStart"/>
            <w:r w:rsidRPr="00193269">
              <w:rPr>
                <w:rFonts w:ascii="Times New Roman" w:hAnsi="Times New Roman" w:cs="Times New Roman"/>
                <w:sz w:val="28"/>
                <w:szCs w:val="28"/>
              </w:rPr>
              <w:t>Region</w:t>
            </w:r>
            <w:proofErr w:type="spellEnd"/>
            <w:r w:rsidRPr="00193269">
              <w:rPr>
                <w:rFonts w:ascii="Times New Roman" w:hAnsi="Times New Roman" w:cs="Times New Roman"/>
                <w:sz w:val="28"/>
                <w:szCs w:val="28"/>
              </w:rPr>
              <w:t xml:space="preserve"> (</w:t>
            </w:r>
            <w:proofErr w:type="spellStart"/>
            <w:r w:rsidRPr="00193269">
              <w:rPr>
                <w:rFonts w:ascii="Times New Roman" w:hAnsi="Times New Roman" w:cs="Times New Roman"/>
                <w:sz w:val="28"/>
                <w:szCs w:val="28"/>
              </w:rPr>
              <w:t>Bln</w:t>
            </w:r>
            <w:proofErr w:type="spellEnd"/>
            <w:r w:rsidRPr="00193269">
              <w:rPr>
                <w:rFonts w:ascii="Times New Roman" w:hAnsi="Times New Roman" w:cs="Times New Roman"/>
                <w:sz w:val="28"/>
                <w:szCs w:val="28"/>
              </w:rPr>
              <w:t xml:space="preserve"> US$)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110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175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408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697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865 </w:t>
            </w:r>
          </w:p>
        </w:tc>
      </w:tr>
      <w:tr w:rsidR="00A27902" w:rsidRPr="00A27902" w:rsidTr="00193269">
        <w:trPr>
          <w:cnfStyle w:val="000000100000" w:firstRow="0" w:lastRow="0" w:firstColumn="0" w:lastColumn="0" w:oddVBand="0" w:evenVBand="0" w:oddHBand="1" w:evenHBand="0" w:firstRowFirstColumn="0" w:firstRowLastColumn="0" w:lastRowFirstColumn="0" w:lastRowLastColumn="0"/>
          <w:trHeight w:val="110"/>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sz w:val="28"/>
                <w:szCs w:val="28"/>
              </w:rPr>
              <w:lastRenderedPageBreak/>
              <w:t>ECO/</w:t>
            </w:r>
            <w:proofErr w:type="spellStart"/>
            <w:r w:rsidRPr="00193269">
              <w:rPr>
                <w:rFonts w:ascii="Times New Roman" w:hAnsi="Times New Roman" w:cs="Times New Roman"/>
                <w:sz w:val="28"/>
                <w:szCs w:val="28"/>
              </w:rPr>
              <w:t>World</w:t>
            </w:r>
            <w:proofErr w:type="spellEnd"/>
            <w:r w:rsidRPr="00193269">
              <w:rPr>
                <w:rFonts w:ascii="Times New Roman" w:hAnsi="Times New Roman" w:cs="Times New Roman"/>
                <w:sz w:val="28"/>
                <w:szCs w:val="28"/>
              </w:rPr>
              <w:t xml:space="preserve"> (%)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1.26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1.33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1.91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2.26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2.34 </w:t>
            </w:r>
          </w:p>
        </w:tc>
      </w:tr>
    </w:tbl>
    <w:p w:rsidR="0066696E" w:rsidRDefault="0066696E" w:rsidP="00D35BA5">
      <w:pPr>
        <w:spacing w:after="0" w:line="240" w:lineRule="auto"/>
        <w:ind w:firstLine="709"/>
        <w:jc w:val="both"/>
        <w:rPr>
          <w:rFonts w:ascii="Times New Roman" w:hAnsi="Times New Roman" w:cs="Times New Roman"/>
          <w:sz w:val="28"/>
          <w:szCs w:val="28"/>
          <w:lang w:val="en-US"/>
        </w:rPr>
      </w:pPr>
    </w:p>
    <w:p w:rsidR="00927591" w:rsidRPr="00927591" w:rsidRDefault="00927591" w:rsidP="00927591">
      <w:pPr>
        <w:spacing w:after="0" w:line="240" w:lineRule="auto"/>
        <w:ind w:firstLine="709"/>
        <w:jc w:val="both"/>
        <w:rPr>
          <w:rFonts w:ascii="Times New Roman" w:hAnsi="Times New Roman" w:cs="Times New Roman"/>
          <w:sz w:val="28"/>
          <w:szCs w:val="28"/>
          <w:lang w:val="en-US"/>
        </w:rPr>
      </w:pPr>
      <w:r w:rsidRPr="00927591">
        <w:rPr>
          <w:rFonts w:ascii="Times New Roman" w:hAnsi="Times New Roman" w:cs="Times New Roman"/>
          <w:sz w:val="28"/>
          <w:szCs w:val="28"/>
          <w:lang w:val="en-US"/>
        </w:rPr>
        <w:t xml:space="preserve">Turkey has the largest share of value of total foreign trade of merchandise of the region. Share of Turkey </w:t>
      </w:r>
      <w:r w:rsidR="00102436">
        <w:rPr>
          <w:rFonts w:ascii="Times New Roman" w:hAnsi="Times New Roman" w:cs="Times New Roman"/>
          <w:sz w:val="28"/>
          <w:szCs w:val="28"/>
          <w:lang w:val="en-US"/>
        </w:rPr>
        <w:t>is</w:t>
      </w:r>
      <w:r w:rsidRPr="00927591">
        <w:rPr>
          <w:rFonts w:ascii="Times New Roman" w:hAnsi="Times New Roman" w:cs="Times New Roman"/>
          <w:sz w:val="28"/>
          <w:szCs w:val="28"/>
          <w:lang w:val="en-US"/>
        </w:rPr>
        <w:t xml:space="preserve"> 45</w:t>
      </w:r>
      <w:r w:rsidR="00102436">
        <w:rPr>
          <w:rFonts w:ascii="Times New Roman" w:hAnsi="Times New Roman" w:cs="Times New Roman"/>
          <w:sz w:val="28"/>
          <w:szCs w:val="28"/>
          <w:lang w:val="en-US"/>
        </w:rPr>
        <w:t xml:space="preserve"> %</w:t>
      </w:r>
      <w:proofErr w:type="gramStart"/>
      <w:r w:rsidR="00102436">
        <w:rPr>
          <w:rFonts w:ascii="Times New Roman" w:hAnsi="Times New Roman" w:cs="Times New Roman"/>
          <w:sz w:val="28"/>
          <w:szCs w:val="28"/>
          <w:lang w:val="en-US"/>
        </w:rPr>
        <w:t>,</w:t>
      </w:r>
      <w:proofErr w:type="gramEnd"/>
      <w:r w:rsidR="00102436">
        <w:rPr>
          <w:rFonts w:ascii="Times New Roman" w:hAnsi="Times New Roman" w:cs="Times New Roman"/>
          <w:sz w:val="28"/>
          <w:szCs w:val="28"/>
          <w:lang w:val="en-US"/>
        </w:rPr>
        <w:t xml:space="preserve"> </w:t>
      </w:r>
      <w:r w:rsidRPr="00927591">
        <w:rPr>
          <w:rFonts w:ascii="Times New Roman" w:hAnsi="Times New Roman" w:cs="Times New Roman"/>
          <w:sz w:val="28"/>
          <w:szCs w:val="28"/>
          <w:lang w:val="en-US"/>
        </w:rPr>
        <w:t xml:space="preserve">Iran has the second largest share of total foreign trade of the region with 18.6 </w:t>
      </w:r>
      <w:r w:rsidR="00102436">
        <w:rPr>
          <w:rFonts w:ascii="Times New Roman" w:hAnsi="Times New Roman" w:cs="Times New Roman"/>
          <w:sz w:val="28"/>
          <w:szCs w:val="28"/>
          <w:lang w:val="en-US"/>
        </w:rPr>
        <w:t>%</w:t>
      </w:r>
      <w:r w:rsidRPr="00927591">
        <w:rPr>
          <w:rFonts w:ascii="Times New Roman" w:hAnsi="Times New Roman" w:cs="Times New Roman"/>
          <w:sz w:val="28"/>
          <w:szCs w:val="28"/>
          <w:lang w:val="en-US"/>
        </w:rPr>
        <w:t xml:space="preserve"> and in the next place, Kazakhstan with 15.8 percent stands in the third place. These three countries have four fifth of total foreign trade of the region in 2012.</w:t>
      </w:r>
    </w:p>
    <w:p w:rsidR="006566FE" w:rsidRDefault="006566FE" w:rsidP="006566FE">
      <w:pPr>
        <w:spacing w:after="0" w:line="240" w:lineRule="auto"/>
        <w:jc w:val="both"/>
        <w:rPr>
          <w:rFonts w:ascii="Times New Roman" w:hAnsi="Times New Roman" w:cs="Times New Roman"/>
          <w:sz w:val="28"/>
          <w:szCs w:val="28"/>
          <w:lang w:val="en-US"/>
        </w:rPr>
      </w:pPr>
    </w:p>
    <w:p w:rsidR="006566FE" w:rsidRDefault="006566FE" w:rsidP="00D35BA5">
      <w:pPr>
        <w:spacing w:after="0" w:line="240" w:lineRule="auto"/>
        <w:ind w:firstLine="709"/>
        <w:jc w:val="both"/>
        <w:rPr>
          <w:rFonts w:ascii="Times New Roman" w:hAnsi="Times New Roman" w:cs="Times New Roman"/>
          <w:sz w:val="28"/>
          <w:szCs w:val="28"/>
          <w:lang w:val="en-US"/>
        </w:rPr>
      </w:pPr>
    </w:p>
    <w:p w:rsidR="00053DDC" w:rsidRDefault="00053DDC" w:rsidP="00D83638">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443268" cy="2398144"/>
            <wp:effectExtent l="0" t="0" r="5080" b="25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403E" w:rsidRDefault="0062403E" w:rsidP="0062403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Share of each ECO Country in total foreign trade of merchandise of the region, 2012</w:t>
      </w:r>
      <w:r>
        <w:rPr>
          <w:rStyle w:val="ad"/>
          <w:rFonts w:ascii="Times New Roman" w:hAnsi="Times New Roman" w:cs="Times New Roman"/>
          <w:sz w:val="28"/>
          <w:szCs w:val="28"/>
          <w:lang w:val="en-US"/>
        </w:rPr>
        <w:footnoteReference w:id="6"/>
      </w:r>
    </w:p>
    <w:p w:rsidR="00053DDC" w:rsidRDefault="00053DDC" w:rsidP="00D35BA5">
      <w:pPr>
        <w:spacing w:after="0" w:line="240" w:lineRule="auto"/>
        <w:ind w:firstLine="709"/>
        <w:jc w:val="both"/>
        <w:rPr>
          <w:rFonts w:ascii="Times New Roman" w:hAnsi="Times New Roman" w:cs="Times New Roman"/>
          <w:sz w:val="28"/>
          <w:szCs w:val="28"/>
          <w:lang w:val="en-US"/>
        </w:rPr>
      </w:pPr>
    </w:p>
    <w:p w:rsidR="00370F7B" w:rsidRPr="005C2AC9" w:rsidRDefault="00370F7B" w:rsidP="00D35BA5">
      <w:pPr>
        <w:spacing w:after="0" w:line="240" w:lineRule="auto"/>
        <w:ind w:firstLine="709"/>
        <w:jc w:val="both"/>
        <w:rPr>
          <w:rFonts w:ascii="Times New Roman" w:hAnsi="Times New Roman" w:cs="Times New Roman"/>
          <w:sz w:val="28"/>
          <w:szCs w:val="28"/>
          <w:lang w:val="en-US"/>
        </w:rPr>
      </w:pPr>
      <w:r w:rsidRPr="00370F7B">
        <w:rPr>
          <w:rFonts w:ascii="Times New Roman" w:hAnsi="Times New Roman" w:cs="Times New Roman"/>
          <w:sz w:val="28"/>
          <w:szCs w:val="28"/>
          <w:lang w:val="en-US"/>
        </w:rPr>
        <w:t>Value of total foreign trade of merchandise of ECO region</w:t>
      </w:r>
      <w:r>
        <w:rPr>
          <w:rFonts w:ascii="Times New Roman" w:hAnsi="Times New Roman" w:cs="Times New Roman"/>
          <w:sz w:val="28"/>
          <w:szCs w:val="28"/>
          <w:lang w:val="en-US"/>
        </w:rPr>
        <w:t xml:space="preserve"> amounted to 865,513 US$ in 2012.</w:t>
      </w:r>
      <w:r w:rsidR="005C2AC9">
        <w:rPr>
          <w:rFonts w:ascii="Times New Roman" w:hAnsi="Times New Roman" w:cs="Times New Roman"/>
          <w:sz w:val="28"/>
          <w:szCs w:val="28"/>
          <w:lang w:val="en-US"/>
        </w:rPr>
        <w:t xml:space="preserve"> T</w:t>
      </w:r>
      <w:r w:rsidR="005C2AC9" w:rsidRPr="005C2AC9">
        <w:rPr>
          <w:rFonts w:ascii="Times New Roman" w:hAnsi="Times New Roman" w:cs="Times New Roman"/>
          <w:sz w:val="28"/>
          <w:szCs w:val="28"/>
          <w:lang w:val="en-US"/>
        </w:rPr>
        <w:t>he maximum value belongs to Turkey with 152 Bln US$ in 2012</w:t>
      </w:r>
      <w:r w:rsidR="005C2AC9">
        <w:rPr>
          <w:rFonts w:ascii="Times New Roman" w:hAnsi="Times New Roman" w:cs="Times New Roman"/>
          <w:sz w:val="28"/>
          <w:szCs w:val="28"/>
          <w:lang w:val="en-US"/>
        </w:rPr>
        <w:t>,</w:t>
      </w:r>
      <w:r w:rsidR="005C2AC9" w:rsidRPr="005C2AC9">
        <w:rPr>
          <w:rFonts w:ascii="Times New Roman" w:hAnsi="Times New Roman" w:cs="Times New Roman"/>
          <w:sz w:val="28"/>
          <w:szCs w:val="28"/>
          <w:lang w:val="en-US"/>
        </w:rPr>
        <w:t xml:space="preserve"> Iran </w:t>
      </w:r>
      <w:r w:rsidR="005C2AC9">
        <w:rPr>
          <w:rFonts w:ascii="Times New Roman" w:hAnsi="Times New Roman" w:cs="Times New Roman"/>
          <w:sz w:val="28"/>
          <w:szCs w:val="28"/>
          <w:lang w:val="en-US"/>
        </w:rPr>
        <w:t>- 1</w:t>
      </w:r>
      <w:r w:rsidR="005C2AC9" w:rsidRPr="005C2AC9">
        <w:rPr>
          <w:rFonts w:ascii="Times New Roman" w:hAnsi="Times New Roman" w:cs="Times New Roman"/>
          <w:sz w:val="28"/>
          <w:szCs w:val="28"/>
          <w:lang w:val="en-US"/>
        </w:rPr>
        <w:t>04 Bln US$</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Kazakhstan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92</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Bln US$, Azerbaijan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32</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and Pakistan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24</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Bln US$.</w:t>
      </w:r>
    </w:p>
    <w:p w:rsidR="00F3210E" w:rsidRDefault="00F3210E" w:rsidP="00D35BA5">
      <w:pPr>
        <w:spacing w:after="0" w:line="240" w:lineRule="auto"/>
        <w:ind w:firstLine="709"/>
        <w:jc w:val="both"/>
        <w:rPr>
          <w:rFonts w:ascii="Times New Roman" w:hAnsi="Times New Roman" w:cs="Times New Roman"/>
          <w:sz w:val="28"/>
          <w:szCs w:val="28"/>
          <w:lang w:val="en-US"/>
        </w:rPr>
      </w:pPr>
    </w:p>
    <w:p w:rsidR="00370F7B" w:rsidRDefault="00F3210E" w:rsidP="00D35BA5">
      <w:pPr>
        <w:spacing w:after="0" w:line="240" w:lineRule="auto"/>
        <w:ind w:firstLine="709"/>
        <w:jc w:val="both"/>
        <w:rPr>
          <w:rFonts w:ascii="Times New Roman" w:hAnsi="Times New Roman" w:cs="Times New Roman"/>
          <w:sz w:val="28"/>
          <w:szCs w:val="28"/>
          <w:lang w:val="en-US"/>
        </w:rPr>
      </w:pPr>
      <w:r w:rsidRPr="00F3210E">
        <w:rPr>
          <w:rFonts w:ascii="Times New Roman" w:hAnsi="Times New Roman" w:cs="Times New Roman"/>
          <w:sz w:val="28"/>
          <w:szCs w:val="28"/>
          <w:lang w:val="en-US"/>
        </w:rPr>
        <w:t>Exports and Imports of Merchandise of ECO Countries and share from Total Foreign Trade of the Region in 2012</w:t>
      </w:r>
      <w:r w:rsidR="008E2336">
        <w:rPr>
          <w:rStyle w:val="ad"/>
          <w:rFonts w:ascii="Times New Roman" w:hAnsi="Times New Roman" w:cs="Times New Roman"/>
          <w:sz w:val="28"/>
          <w:szCs w:val="28"/>
          <w:lang w:val="en-US"/>
        </w:rPr>
        <w:footnoteReference w:id="7"/>
      </w:r>
    </w:p>
    <w:tbl>
      <w:tblPr>
        <w:tblStyle w:val="-1"/>
        <w:tblW w:w="9669" w:type="dxa"/>
        <w:tblLayout w:type="fixed"/>
        <w:tblLook w:val="0000" w:firstRow="0" w:lastRow="0" w:firstColumn="0" w:lastColumn="0" w:noHBand="0" w:noVBand="0"/>
      </w:tblPr>
      <w:tblGrid>
        <w:gridCol w:w="1522"/>
        <w:gridCol w:w="946"/>
        <w:gridCol w:w="945"/>
        <w:gridCol w:w="948"/>
        <w:gridCol w:w="946"/>
        <w:gridCol w:w="945"/>
        <w:gridCol w:w="715"/>
        <w:gridCol w:w="945"/>
        <w:gridCol w:w="1038"/>
        <w:gridCol w:w="719"/>
      </w:tblGrid>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vMerge w:val="restart"/>
          </w:tcPr>
          <w:p w:rsidR="0057488F" w:rsidRPr="0057488F" w:rsidRDefault="0057488F" w:rsidP="00A7315E">
            <w:pPr>
              <w:pStyle w:val="Default"/>
              <w:jc w:val="center"/>
              <w:rPr>
                <w:rFonts w:ascii="Times New Roman" w:hAnsi="Times New Roman" w:cs="Times New Roman"/>
                <w:sz w:val="22"/>
                <w:szCs w:val="22"/>
              </w:rPr>
            </w:pPr>
            <w:proofErr w:type="spellStart"/>
            <w:r w:rsidRPr="0057488F">
              <w:rPr>
                <w:rFonts w:ascii="Times New Roman" w:hAnsi="Times New Roman" w:cs="Times New Roman"/>
                <w:b/>
                <w:sz w:val="22"/>
                <w:szCs w:val="22"/>
              </w:rPr>
              <w:t>Country</w:t>
            </w:r>
            <w:proofErr w:type="spellEnd"/>
          </w:p>
        </w:tc>
        <w:tc>
          <w:tcPr>
            <w:tcW w:w="2839" w:type="dxa"/>
            <w:gridSpan w:val="3"/>
          </w:tcPr>
          <w:p w:rsidR="0057488F" w:rsidRPr="0057488F" w:rsidRDefault="0057488F" w:rsidP="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57488F">
              <w:rPr>
                <w:rFonts w:ascii="Times New Roman" w:hAnsi="Times New Roman" w:cs="Times New Roman"/>
                <w:b/>
                <w:sz w:val="22"/>
                <w:szCs w:val="22"/>
              </w:rPr>
              <w:t>Value</w:t>
            </w:r>
            <w:proofErr w:type="spellEnd"/>
            <w:r w:rsidRPr="0057488F">
              <w:rPr>
                <w:rFonts w:ascii="Times New Roman" w:hAnsi="Times New Roman" w:cs="Times New Roman"/>
                <w:b/>
                <w:sz w:val="22"/>
                <w:szCs w:val="22"/>
              </w:rPr>
              <w:t xml:space="preserve"> (</w:t>
            </w:r>
            <w:proofErr w:type="spellStart"/>
            <w:r w:rsidRPr="0057488F">
              <w:rPr>
                <w:rFonts w:ascii="Times New Roman" w:hAnsi="Times New Roman" w:cs="Times New Roman"/>
                <w:b/>
                <w:sz w:val="22"/>
                <w:szCs w:val="22"/>
              </w:rPr>
              <w:t>Bln</w:t>
            </w:r>
            <w:proofErr w:type="spellEnd"/>
            <w:r w:rsidRPr="0057488F">
              <w:rPr>
                <w:rFonts w:ascii="Times New Roman" w:hAnsi="Times New Roman" w:cs="Times New Roman"/>
                <w:b/>
                <w:sz w:val="22"/>
                <w:szCs w:val="22"/>
              </w:rPr>
              <w:t xml:space="preserve"> US$)</w:t>
            </w:r>
          </w:p>
        </w:tc>
        <w:tc>
          <w:tcPr>
            <w:cnfStyle w:val="000010000000" w:firstRow="0" w:lastRow="0" w:firstColumn="0" w:lastColumn="0" w:oddVBand="1" w:evenVBand="0" w:oddHBand="0" w:evenHBand="0" w:firstRowFirstColumn="0" w:firstRowLastColumn="0" w:lastRowFirstColumn="0" w:lastRowLastColumn="0"/>
            <w:tcW w:w="2606" w:type="dxa"/>
            <w:gridSpan w:val="3"/>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b/>
                <w:sz w:val="22"/>
                <w:szCs w:val="22"/>
              </w:rPr>
              <w:t>Percentage</w:t>
            </w:r>
            <w:proofErr w:type="spellEnd"/>
            <w:r w:rsidRPr="0057488F">
              <w:rPr>
                <w:rFonts w:ascii="Times New Roman" w:hAnsi="Times New Roman" w:cs="Times New Roman"/>
                <w:b/>
                <w:sz w:val="22"/>
                <w:szCs w:val="22"/>
              </w:rPr>
              <w:t xml:space="preserve"> (%)</w:t>
            </w:r>
          </w:p>
        </w:tc>
        <w:tc>
          <w:tcPr>
            <w:tcW w:w="2702" w:type="dxa"/>
            <w:gridSpan w:val="3"/>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57488F">
              <w:rPr>
                <w:rFonts w:ascii="Times New Roman" w:hAnsi="Times New Roman" w:cs="Times New Roman"/>
                <w:b/>
                <w:sz w:val="22"/>
                <w:szCs w:val="22"/>
              </w:rPr>
              <w:t>Regional</w:t>
            </w:r>
            <w:proofErr w:type="spellEnd"/>
            <w:r w:rsidRPr="0057488F">
              <w:rPr>
                <w:rFonts w:ascii="Times New Roman" w:hAnsi="Times New Roman" w:cs="Times New Roman"/>
                <w:b/>
                <w:sz w:val="22"/>
                <w:szCs w:val="22"/>
              </w:rPr>
              <w:t xml:space="preserve"> </w:t>
            </w:r>
            <w:proofErr w:type="spellStart"/>
            <w:r w:rsidRPr="0057488F">
              <w:rPr>
                <w:rFonts w:ascii="Times New Roman" w:hAnsi="Times New Roman" w:cs="Times New Roman"/>
                <w:b/>
                <w:sz w:val="22"/>
                <w:szCs w:val="22"/>
              </w:rPr>
              <w:t>share</w:t>
            </w:r>
            <w:proofErr w:type="spellEnd"/>
            <w:r w:rsidRPr="0057488F">
              <w:rPr>
                <w:rFonts w:ascii="Times New Roman" w:hAnsi="Times New Roman" w:cs="Times New Roman"/>
                <w:b/>
                <w:sz w:val="22"/>
                <w:szCs w:val="22"/>
              </w:rPr>
              <w:t xml:space="preserve">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vMerge/>
          </w:tcPr>
          <w:p w:rsidR="0057488F" w:rsidRPr="0057488F" w:rsidRDefault="0057488F">
            <w:pPr>
              <w:pStyle w:val="Default"/>
              <w:rPr>
                <w:rFonts w:ascii="Times New Roman" w:hAnsi="Times New Roman" w:cs="Times New Roman"/>
                <w:sz w:val="22"/>
                <w:szCs w:val="22"/>
              </w:rPr>
            </w:pP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rsidP="004A331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Afghanistan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370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5,500 </w:t>
            </w:r>
          </w:p>
        </w:tc>
        <w:tc>
          <w:tcPr>
            <w:tcW w:w="948"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5,870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6.3 </w:t>
            </w:r>
          </w:p>
        </w:tc>
        <w:tc>
          <w:tcPr>
            <w:tcW w:w="945"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93.7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0.1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 </w:t>
            </w:r>
          </w:p>
        </w:tc>
        <w:tc>
          <w:tcPr>
            <w:tcW w:w="719"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0.7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Azerbaijan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32,634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10,417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43,051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75.8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24.2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7.5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2.4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5.0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Iran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104,000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57,092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161,092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64.6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35.4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23.8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18.6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Kazakhstan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92,286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44,539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136,825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67.4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32.6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21.1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10.4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15.8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Kyrgyz</w:t>
            </w:r>
            <w:proofErr w:type="spellEnd"/>
            <w:r w:rsidRPr="0057488F">
              <w:rPr>
                <w:rFonts w:ascii="Times New Roman" w:hAnsi="Times New Roman" w:cs="Times New Roman"/>
                <w:sz w:val="22"/>
                <w:szCs w:val="22"/>
              </w:rPr>
              <w:t xml:space="preserve"> </w:t>
            </w:r>
            <w:proofErr w:type="spellStart"/>
            <w:r w:rsidRPr="0057488F">
              <w:rPr>
                <w:rFonts w:ascii="Times New Roman" w:hAnsi="Times New Roman" w:cs="Times New Roman"/>
                <w:sz w:val="22"/>
                <w:szCs w:val="22"/>
              </w:rPr>
              <w:t>Republic</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1,894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5,374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7,268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26.1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73.9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0.4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0.8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Pakistan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24,567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44,157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68,724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35.7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64.3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5.6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10.3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7.9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Tajikistan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1,358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3,778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5,136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26.4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73.6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0.3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0.9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0.6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Turkey</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152,469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236,545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389,014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39.2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60.8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34.9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55.2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44.9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Turkmenistan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16,500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9,900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26,400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62.5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37.5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3.8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3.1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Uzbekistan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10,836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11,296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22,132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49.0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51.0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2.5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2.6 </w:t>
            </w:r>
          </w:p>
        </w:tc>
      </w:tr>
      <w:tr w:rsidR="00A7315E"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b/>
                <w:bCs/>
                <w:sz w:val="22"/>
                <w:szCs w:val="22"/>
              </w:rPr>
              <w:lastRenderedPageBreak/>
              <w:t xml:space="preserve">ECO </w:t>
            </w:r>
            <w:proofErr w:type="spellStart"/>
            <w:r w:rsidRPr="0057488F">
              <w:rPr>
                <w:rFonts w:ascii="Times New Roman" w:hAnsi="Times New Roman" w:cs="Times New Roman"/>
                <w:b/>
                <w:bCs/>
                <w:sz w:val="22"/>
                <w:szCs w:val="22"/>
              </w:rPr>
              <w:t>Region</w:t>
            </w:r>
            <w:proofErr w:type="spellEnd"/>
            <w:r w:rsidRPr="0057488F">
              <w:rPr>
                <w:rFonts w:ascii="Times New Roman" w:hAnsi="Times New Roman" w:cs="Times New Roman"/>
                <w:b/>
                <w:bCs/>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436,914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428,599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865,513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50.5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49.5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100 </w:t>
            </w:r>
          </w:p>
        </w:tc>
      </w:tr>
    </w:tbl>
    <w:p w:rsidR="00F3210E" w:rsidRPr="00F3210E" w:rsidRDefault="00F3210E" w:rsidP="00D35BA5">
      <w:pPr>
        <w:spacing w:after="0" w:line="240" w:lineRule="auto"/>
        <w:ind w:firstLine="709"/>
        <w:jc w:val="both"/>
        <w:rPr>
          <w:rFonts w:ascii="Times New Roman" w:hAnsi="Times New Roman" w:cs="Times New Roman"/>
          <w:sz w:val="28"/>
          <w:szCs w:val="28"/>
          <w:lang w:val="en-US"/>
        </w:rPr>
      </w:pPr>
    </w:p>
    <w:p w:rsidR="007C0B78" w:rsidRDefault="007C0B78" w:rsidP="009132EB">
      <w:pPr>
        <w:spacing w:after="0" w:line="240" w:lineRule="auto"/>
        <w:ind w:firstLine="709"/>
        <w:jc w:val="both"/>
        <w:rPr>
          <w:rFonts w:ascii="Times New Roman" w:hAnsi="Times New Roman" w:cs="Times New Roman"/>
          <w:sz w:val="28"/>
          <w:szCs w:val="28"/>
          <w:lang w:val="en-US"/>
        </w:rPr>
      </w:pPr>
      <w:r w:rsidRPr="007C0B78">
        <w:rPr>
          <w:rFonts w:ascii="Times New Roman" w:hAnsi="Times New Roman" w:cs="Times New Roman"/>
          <w:sz w:val="28"/>
          <w:szCs w:val="28"/>
          <w:lang w:val="en-US"/>
        </w:rPr>
        <w:t>One of the main objectives of the ECO is to promote economic cooperation and trade throughout the ECO region through facilitation of transport, in particular international road transport as the most important sector for achieving sustainable development and integration with global markets.</w:t>
      </w:r>
    </w:p>
    <w:p w:rsidR="007C0B78" w:rsidRDefault="00712B49" w:rsidP="009132E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712B49">
        <w:rPr>
          <w:rFonts w:ascii="Times New Roman" w:hAnsi="Times New Roman" w:cs="Times New Roman"/>
          <w:sz w:val="28"/>
          <w:szCs w:val="28"/>
          <w:lang w:val="en-US"/>
        </w:rPr>
        <w:t>n this regard, the ECO Secretariat</w:t>
      </w:r>
      <w:r w:rsidR="00F10524">
        <w:rPr>
          <w:rFonts w:ascii="Times New Roman" w:hAnsi="Times New Roman" w:cs="Times New Roman"/>
          <w:sz w:val="28"/>
          <w:szCs w:val="28"/>
          <w:lang w:val="en-US"/>
        </w:rPr>
        <w:t xml:space="preserve"> </w:t>
      </w:r>
      <w:r>
        <w:rPr>
          <w:rStyle w:val="ad"/>
          <w:rFonts w:ascii="Times New Roman" w:hAnsi="Times New Roman" w:cs="Times New Roman"/>
          <w:sz w:val="28"/>
          <w:szCs w:val="28"/>
        </w:rPr>
        <w:footnoteReference w:id="8"/>
      </w:r>
      <w:r w:rsidRPr="00712B49">
        <w:rPr>
          <w:rFonts w:ascii="Times New Roman" w:hAnsi="Times New Roman" w:cs="Times New Roman"/>
          <w:sz w:val="28"/>
          <w:szCs w:val="28"/>
          <w:lang w:val="en-US"/>
        </w:rPr>
        <w:t xml:space="preserve"> attaches priority to activities aimed at achieving progress in the following areas:</w:t>
      </w:r>
    </w:p>
    <w:p w:rsidR="0047103D" w:rsidRPr="0047103D" w:rsidRDefault="00ED215C" w:rsidP="0047103D">
      <w:pPr>
        <w:pStyle w:val="a5"/>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w:t>
      </w:r>
      <w:r w:rsidR="0047103D" w:rsidRPr="0047103D">
        <w:rPr>
          <w:rFonts w:ascii="Times New Roman" w:hAnsi="Times New Roman" w:cs="Times New Roman"/>
          <w:sz w:val="28"/>
          <w:szCs w:val="28"/>
          <w:lang w:val="en-US"/>
        </w:rPr>
        <w:t>improve the road transport sector, in particular international road transport</w:t>
      </w:r>
      <w:r w:rsidR="009132EB" w:rsidRPr="0047103D">
        <w:rPr>
          <w:rFonts w:ascii="Times New Roman" w:hAnsi="Times New Roman" w:cs="Times New Roman"/>
          <w:sz w:val="28"/>
          <w:szCs w:val="28"/>
          <w:lang w:val="en-US"/>
        </w:rPr>
        <w:t>;</w:t>
      </w:r>
      <w:r w:rsidR="0047103D" w:rsidRPr="0047103D">
        <w:rPr>
          <w:lang w:val="en-US"/>
        </w:rPr>
        <w:t xml:space="preserve"> </w:t>
      </w:r>
    </w:p>
    <w:p w:rsidR="00ED215C" w:rsidRDefault="00A83430" w:rsidP="00ED215C">
      <w:pPr>
        <w:pStyle w:val="a5"/>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 assist the g</w:t>
      </w:r>
      <w:r w:rsidR="0047103D" w:rsidRPr="0047103D">
        <w:rPr>
          <w:rFonts w:ascii="Times New Roman" w:hAnsi="Times New Roman" w:cs="Times New Roman"/>
          <w:sz w:val="28"/>
          <w:szCs w:val="28"/>
          <w:lang w:val="en-US"/>
        </w:rPr>
        <w:t xml:space="preserve">overnments of the </w:t>
      </w:r>
      <w:r w:rsidR="00ED215C">
        <w:rPr>
          <w:rFonts w:ascii="Times New Roman" w:hAnsi="Times New Roman" w:cs="Times New Roman"/>
          <w:sz w:val="28"/>
          <w:szCs w:val="28"/>
          <w:lang w:val="en-US"/>
        </w:rPr>
        <w:t>m</w:t>
      </w:r>
      <w:r w:rsidR="0047103D" w:rsidRPr="0047103D">
        <w:rPr>
          <w:rFonts w:ascii="Times New Roman" w:hAnsi="Times New Roman" w:cs="Times New Roman"/>
          <w:sz w:val="28"/>
          <w:szCs w:val="28"/>
          <w:lang w:val="en-US"/>
        </w:rPr>
        <w:t xml:space="preserve">ember </w:t>
      </w:r>
      <w:r w:rsidR="00ED215C">
        <w:rPr>
          <w:rFonts w:ascii="Times New Roman" w:hAnsi="Times New Roman" w:cs="Times New Roman"/>
          <w:sz w:val="28"/>
          <w:szCs w:val="28"/>
          <w:lang w:val="en-US"/>
        </w:rPr>
        <w:t>s</w:t>
      </w:r>
      <w:r w:rsidR="0047103D" w:rsidRPr="0047103D">
        <w:rPr>
          <w:rFonts w:ascii="Times New Roman" w:hAnsi="Times New Roman" w:cs="Times New Roman"/>
          <w:sz w:val="28"/>
          <w:szCs w:val="28"/>
          <w:lang w:val="en-US"/>
        </w:rPr>
        <w:t>tates in the improvement, simplification and harmonization of customs procedures and working conditions of international road transport;</w:t>
      </w:r>
      <w:r w:rsidR="00ED215C" w:rsidRPr="00ED215C">
        <w:rPr>
          <w:rFonts w:ascii="Times New Roman" w:hAnsi="Times New Roman" w:cs="Times New Roman"/>
          <w:sz w:val="28"/>
          <w:szCs w:val="28"/>
          <w:lang w:val="en-US"/>
        </w:rPr>
        <w:t xml:space="preserve"> </w:t>
      </w:r>
    </w:p>
    <w:p w:rsidR="009132EB" w:rsidRPr="0047103D" w:rsidRDefault="00ED215C" w:rsidP="00ED215C">
      <w:pPr>
        <w:pStyle w:val="a5"/>
        <w:numPr>
          <w:ilvl w:val="0"/>
          <w:numId w:val="10"/>
        </w:numPr>
        <w:spacing w:after="0" w:line="240" w:lineRule="auto"/>
        <w:jc w:val="both"/>
        <w:rPr>
          <w:rFonts w:ascii="Times New Roman" w:hAnsi="Times New Roman" w:cs="Times New Roman"/>
          <w:sz w:val="28"/>
          <w:szCs w:val="28"/>
          <w:lang w:val="en-US"/>
        </w:rPr>
      </w:pPr>
      <w:proofErr w:type="gramStart"/>
      <w:r w:rsidRPr="00ED215C">
        <w:rPr>
          <w:rFonts w:ascii="Times New Roman" w:hAnsi="Times New Roman" w:cs="Times New Roman"/>
          <w:sz w:val="28"/>
          <w:szCs w:val="28"/>
          <w:lang w:val="en-US"/>
        </w:rPr>
        <w:t>to</w:t>
      </w:r>
      <w:proofErr w:type="gramEnd"/>
      <w:r w:rsidRPr="00ED215C">
        <w:rPr>
          <w:rFonts w:ascii="Times New Roman" w:hAnsi="Times New Roman" w:cs="Times New Roman"/>
          <w:sz w:val="28"/>
          <w:szCs w:val="28"/>
          <w:lang w:val="en-US"/>
        </w:rPr>
        <w:t xml:space="preserve"> support the development of effective systems of transport networks</w:t>
      </w:r>
      <w:r>
        <w:rPr>
          <w:rFonts w:ascii="Times New Roman" w:hAnsi="Times New Roman" w:cs="Times New Roman"/>
          <w:sz w:val="28"/>
          <w:szCs w:val="28"/>
          <w:lang w:val="en-US"/>
        </w:rPr>
        <w:t>.</w:t>
      </w:r>
    </w:p>
    <w:p w:rsidR="00DF4092" w:rsidRDefault="00DF4092" w:rsidP="00FB5238">
      <w:pPr>
        <w:spacing w:after="0" w:line="240" w:lineRule="auto"/>
        <w:ind w:firstLine="709"/>
        <w:jc w:val="both"/>
        <w:rPr>
          <w:rFonts w:ascii="Times New Roman" w:hAnsi="Times New Roman" w:cs="Times New Roman"/>
          <w:sz w:val="28"/>
          <w:szCs w:val="28"/>
          <w:lang w:val="en-US"/>
        </w:rPr>
      </w:pPr>
      <w:r w:rsidRPr="00DF4092">
        <w:rPr>
          <w:rFonts w:ascii="Times New Roman" w:hAnsi="Times New Roman" w:cs="Times New Roman"/>
          <w:sz w:val="28"/>
          <w:szCs w:val="28"/>
          <w:lang w:val="en-US"/>
        </w:rPr>
        <w:t xml:space="preserve">Improving </w:t>
      </w:r>
      <w:r w:rsidR="00C20272">
        <w:rPr>
          <w:rFonts w:ascii="Times New Roman" w:hAnsi="Times New Roman" w:cs="Times New Roman"/>
          <w:sz w:val="28"/>
          <w:szCs w:val="28"/>
          <w:lang w:val="en-US"/>
        </w:rPr>
        <w:t xml:space="preserve">of </w:t>
      </w:r>
      <w:r w:rsidRPr="00DF4092">
        <w:rPr>
          <w:rFonts w:ascii="Times New Roman" w:hAnsi="Times New Roman" w:cs="Times New Roman"/>
          <w:sz w:val="28"/>
          <w:szCs w:val="28"/>
          <w:lang w:val="en-US"/>
        </w:rPr>
        <w:t xml:space="preserve">transport cooperation </w:t>
      </w:r>
      <w:r w:rsidR="00C20272">
        <w:rPr>
          <w:rFonts w:ascii="Times New Roman" w:hAnsi="Times New Roman" w:cs="Times New Roman"/>
          <w:sz w:val="28"/>
          <w:szCs w:val="28"/>
          <w:lang w:val="en-US"/>
        </w:rPr>
        <w:t>will</w:t>
      </w:r>
      <w:r w:rsidRPr="00DF4092">
        <w:rPr>
          <w:rFonts w:ascii="Times New Roman" w:hAnsi="Times New Roman" w:cs="Times New Roman"/>
          <w:sz w:val="28"/>
          <w:szCs w:val="28"/>
          <w:lang w:val="en-US"/>
        </w:rPr>
        <w:t xml:space="preserve"> contribute to the effectiveness of the expansion of trade in the region. But today, the existing trade and economic potential of the ECO region is not being </w:t>
      </w:r>
      <w:r w:rsidR="00C20272">
        <w:rPr>
          <w:rFonts w:ascii="Times New Roman" w:hAnsi="Times New Roman" w:cs="Times New Roman"/>
          <w:sz w:val="28"/>
          <w:szCs w:val="28"/>
          <w:lang w:val="en-US"/>
        </w:rPr>
        <w:t xml:space="preserve">fully </w:t>
      </w:r>
      <w:r w:rsidRPr="00DF4092">
        <w:rPr>
          <w:rFonts w:ascii="Times New Roman" w:hAnsi="Times New Roman" w:cs="Times New Roman"/>
          <w:sz w:val="28"/>
          <w:szCs w:val="28"/>
          <w:lang w:val="en-US"/>
        </w:rPr>
        <w:t>used. This is largely due to the existing tariff and customs barriers that impede the exchange of goods in the ECO countries.</w:t>
      </w:r>
    </w:p>
    <w:p w:rsidR="00AB4964" w:rsidRPr="004E0EC8" w:rsidRDefault="00AB4964" w:rsidP="00C27B68">
      <w:pPr>
        <w:spacing w:after="0" w:line="240" w:lineRule="auto"/>
        <w:ind w:firstLine="709"/>
        <w:jc w:val="both"/>
        <w:rPr>
          <w:rFonts w:ascii="Times New Roman" w:hAnsi="Times New Roman" w:cs="Times New Roman"/>
          <w:sz w:val="28"/>
          <w:szCs w:val="28"/>
          <w:lang w:val="en-US"/>
        </w:rPr>
      </w:pPr>
    </w:p>
    <w:p w:rsidR="004C3AA9" w:rsidRDefault="004C3AA9" w:rsidP="006B1717">
      <w:pPr>
        <w:spacing w:after="0" w:line="240" w:lineRule="auto"/>
        <w:ind w:firstLine="709"/>
        <w:jc w:val="both"/>
        <w:rPr>
          <w:rFonts w:ascii="Times New Roman" w:hAnsi="Times New Roman" w:cs="Times New Roman"/>
          <w:b/>
          <w:sz w:val="28"/>
          <w:szCs w:val="28"/>
          <w:lang w:val="en-US"/>
        </w:rPr>
      </w:pPr>
      <w:r w:rsidRPr="004C3AA9">
        <w:rPr>
          <w:rFonts w:ascii="Times New Roman" w:hAnsi="Times New Roman" w:cs="Times New Roman"/>
          <w:b/>
          <w:sz w:val="28"/>
          <w:szCs w:val="28"/>
          <w:lang w:val="en-US"/>
        </w:rPr>
        <w:t>The transport system of the ECO</w:t>
      </w:r>
    </w:p>
    <w:p w:rsidR="003623B6" w:rsidRDefault="003623B6" w:rsidP="005E7E4D">
      <w:pPr>
        <w:spacing w:after="0" w:line="240" w:lineRule="auto"/>
        <w:ind w:firstLine="709"/>
        <w:jc w:val="both"/>
        <w:rPr>
          <w:rFonts w:ascii="Times New Roman" w:hAnsi="Times New Roman" w:cs="Times New Roman"/>
          <w:sz w:val="28"/>
          <w:szCs w:val="28"/>
          <w:lang w:val="en-US"/>
        </w:rPr>
      </w:pPr>
      <w:r w:rsidRPr="003623B6">
        <w:rPr>
          <w:rFonts w:ascii="Times New Roman" w:hAnsi="Times New Roman" w:cs="Times New Roman"/>
          <w:sz w:val="28"/>
          <w:szCs w:val="28"/>
          <w:lang w:val="en-US"/>
        </w:rPr>
        <w:t>State of transport infrastructure</w:t>
      </w:r>
      <w:r>
        <w:rPr>
          <w:rFonts w:ascii="Times New Roman" w:hAnsi="Times New Roman" w:cs="Times New Roman"/>
          <w:sz w:val="28"/>
          <w:szCs w:val="28"/>
          <w:lang w:val="en-US"/>
        </w:rPr>
        <w:t xml:space="preserve"> is</w:t>
      </w:r>
      <w:r w:rsidRPr="003623B6">
        <w:rPr>
          <w:rFonts w:ascii="Times New Roman" w:hAnsi="Times New Roman" w:cs="Times New Roman"/>
          <w:sz w:val="28"/>
          <w:szCs w:val="28"/>
          <w:lang w:val="en-US"/>
        </w:rPr>
        <w:t xml:space="preserve"> one of the determining factors for the economies of the </w:t>
      </w:r>
      <w:r w:rsidR="00E25EE3">
        <w:rPr>
          <w:rFonts w:ascii="Times New Roman" w:hAnsi="Times New Roman" w:cs="Times New Roman"/>
          <w:sz w:val="28"/>
          <w:szCs w:val="28"/>
          <w:lang w:val="en-US"/>
        </w:rPr>
        <w:t>ECO</w:t>
      </w:r>
      <w:r w:rsidRPr="003623B6">
        <w:rPr>
          <w:rFonts w:ascii="Times New Roman" w:hAnsi="Times New Roman" w:cs="Times New Roman"/>
          <w:sz w:val="28"/>
          <w:szCs w:val="28"/>
          <w:lang w:val="en-US"/>
        </w:rPr>
        <w:t xml:space="preserve"> region, located between the capacious and dynamic markets </w:t>
      </w:r>
      <w:r w:rsidR="00E25EE3">
        <w:rPr>
          <w:rFonts w:ascii="Times New Roman" w:hAnsi="Times New Roman" w:cs="Times New Roman"/>
          <w:sz w:val="28"/>
          <w:szCs w:val="28"/>
          <w:lang w:val="en-US"/>
        </w:rPr>
        <w:t>of</w:t>
      </w:r>
      <w:r w:rsidRPr="003623B6">
        <w:rPr>
          <w:rFonts w:ascii="Times New Roman" w:hAnsi="Times New Roman" w:cs="Times New Roman"/>
          <w:sz w:val="28"/>
          <w:szCs w:val="28"/>
          <w:lang w:val="en-US"/>
        </w:rPr>
        <w:t xml:space="preserve"> Europe, East and South-East Asia. The main direction of development of transport and communication systems of the ECO is the progressive integration into the global transport system</w:t>
      </w:r>
      <w:r w:rsidR="00E25EE3">
        <w:rPr>
          <w:rFonts w:ascii="Times New Roman" w:hAnsi="Times New Roman" w:cs="Times New Roman"/>
          <w:sz w:val="28"/>
          <w:szCs w:val="28"/>
          <w:lang w:val="en-US"/>
        </w:rPr>
        <w:t xml:space="preserve">. It means </w:t>
      </w:r>
      <w:r w:rsidRPr="003623B6">
        <w:rPr>
          <w:rFonts w:ascii="Times New Roman" w:hAnsi="Times New Roman" w:cs="Times New Roman"/>
          <w:sz w:val="28"/>
          <w:szCs w:val="28"/>
          <w:lang w:val="en-US"/>
        </w:rPr>
        <w:t>the realization of transit potential due to the attractiveness of their land communications, maritime and air space to international transport of passengers and cargo.</w:t>
      </w:r>
    </w:p>
    <w:p w:rsidR="00487049" w:rsidRDefault="00F10524" w:rsidP="005E7E4D">
      <w:pPr>
        <w:spacing w:after="0" w:line="240" w:lineRule="auto"/>
        <w:ind w:firstLine="709"/>
        <w:jc w:val="both"/>
        <w:rPr>
          <w:rFonts w:ascii="Times New Roman" w:hAnsi="Times New Roman" w:cs="Times New Roman"/>
          <w:sz w:val="28"/>
          <w:szCs w:val="28"/>
          <w:lang w:val="en-US"/>
        </w:rPr>
      </w:pPr>
      <w:r w:rsidRPr="00F10524">
        <w:rPr>
          <w:rFonts w:ascii="Times New Roman" w:hAnsi="Times New Roman" w:cs="Times New Roman"/>
          <w:sz w:val="28"/>
          <w:szCs w:val="28"/>
          <w:lang w:val="en-US"/>
        </w:rPr>
        <w:t xml:space="preserve">The total length of railways in the </w:t>
      </w:r>
      <w:r>
        <w:rPr>
          <w:rFonts w:ascii="Times New Roman" w:hAnsi="Times New Roman" w:cs="Times New Roman"/>
          <w:sz w:val="28"/>
          <w:szCs w:val="28"/>
          <w:lang w:val="en-US"/>
        </w:rPr>
        <w:t xml:space="preserve">ECO </w:t>
      </w:r>
      <w:r w:rsidRPr="00F10524">
        <w:rPr>
          <w:rFonts w:ascii="Times New Roman" w:hAnsi="Times New Roman" w:cs="Times New Roman"/>
          <w:sz w:val="28"/>
          <w:szCs w:val="28"/>
          <w:lang w:val="en-US"/>
        </w:rPr>
        <w:t>region is about 51</w:t>
      </w:r>
      <w:r>
        <w:rPr>
          <w:rFonts w:ascii="Times New Roman" w:hAnsi="Times New Roman" w:cs="Times New Roman"/>
          <w:sz w:val="28"/>
          <w:szCs w:val="28"/>
          <w:lang w:val="en-US"/>
        </w:rPr>
        <w:t xml:space="preserve"> </w:t>
      </w:r>
      <w:r w:rsidRPr="00F10524">
        <w:rPr>
          <w:rFonts w:ascii="Times New Roman" w:hAnsi="Times New Roman" w:cs="Times New Roman"/>
          <w:sz w:val="28"/>
          <w:szCs w:val="28"/>
          <w:lang w:val="en-US"/>
        </w:rPr>
        <w:t>182 km</w:t>
      </w:r>
      <w:r>
        <w:rPr>
          <w:rFonts w:ascii="Times New Roman" w:hAnsi="Times New Roman" w:cs="Times New Roman"/>
          <w:sz w:val="28"/>
          <w:szCs w:val="28"/>
          <w:lang w:val="en-US"/>
        </w:rPr>
        <w:t xml:space="preserve"> and</w:t>
      </w:r>
      <w:r w:rsidRPr="00F10524">
        <w:rPr>
          <w:rFonts w:ascii="Times New Roman" w:hAnsi="Times New Roman" w:cs="Times New Roman"/>
          <w:sz w:val="28"/>
          <w:szCs w:val="28"/>
          <w:lang w:val="en-US"/>
        </w:rPr>
        <w:t xml:space="preserve"> roads</w:t>
      </w:r>
      <w:r>
        <w:rPr>
          <w:rFonts w:ascii="Times New Roman" w:hAnsi="Times New Roman" w:cs="Times New Roman"/>
          <w:sz w:val="28"/>
          <w:szCs w:val="28"/>
          <w:lang w:val="en-US"/>
        </w:rPr>
        <w:t xml:space="preserve"> is about </w:t>
      </w:r>
      <w:r w:rsidRPr="00F10524">
        <w:rPr>
          <w:rFonts w:ascii="Times New Roman" w:hAnsi="Times New Roman" w:cs="Times New Roman"/>
          <w:sz w:val="28"/>
          <w:szCs w:val="28"/>
          <w:lang w:val="en-US"/>
        </w:rPr>
        <w:t>792 000 km.</w:t>
      </w:r>
    </w:p>
    <w:p w:rsidR="00CB773F" w:rsidRDefault="00CB773F" w:rsidP="00403098">
      <w:pPr>
        <w:spacing w:after="0" w:line="240" w:lineRule="auto"/>
        <w:ind w:firstLine="709"/>
        <w:jc w:val="both"/>
        <w:rPr>
          <w:rFonts w:ascii="Times New Roman" w:hAnsi="Times New Roman" w:cs="Times New Roman"/>
          <w:sz w:val="28"/>
          <w:szCs w:val="28"/>
          <w:lang w:val="en-US"/>
        </w:rPr>
      </w:pPr>
      <w:r w:rsidRPr="00CB773F">
        <w:rPr>
          <w:rFonts w:ascii="Times New Roman" w:hAnsi="Times New Roman" w:cs="Times New Roman"/>
          <w:sz w:val="28"/>
          <w:szCs w:val="28"/>
          <w:lang w:val="en-US"/>
        </w:rPr>
        <w:t>The main</w:t>
      </w:r>
      <w:r>
        <w:rPr>
          <w:rFonts w:ascii="Times New Roman" w:hAnsi="Times New Roman" w:cs="Times New Roman"/>
          <w:sz w:val="28"/>
          <w:szCs w:val="28"/>
          <w:lang w:val="en-US"/>
        </w:rPr>
        <w:t xml:space="preserve"> objective </w:t>
      </w:r>
      <w:r w:rsidRPr="00CB773F">
        <w:rPr>
          <w:rFonts w:ascii="Times New Roman" w:hAnsi="Times New Roman" w:cs="Times New Roman"/>
          <w:sz w:val="28"/>
          <w:szCs w:val="28"/>
          <w:lang w:val="en-US"/>
        </w:rPr>
        <w:t xml:space="preserve">of transport cooperation </w:t>
      </w:r>
      <w:r>
        <w:rPr>
          <w:rFonts w:ascii="Times New Roman" w:hAnsi="Times New Roman" w:cs="Times New Roman"/>
          <w:sz w:val="28"/>
          <w:szCs w:val="28"/>
          <w:lang w:val="en-US"/>
        </w:rPr>
        <w:t>in</w:t>
      </w:r>
      <w:r w:rsidRPr="00CB773F">
        <w:rPr>
          <w:rFonts w:ascii="Times New Roman" w:hAnsi="Times New Roman" w:cs="Times New Roman"/>
          <w:sz w:val="28"/>
          <w:szCs w:val="28"/>
          <w:lang w:val="en-US"/>
        </w:rPr>
        <w:t xml:space="preserve"> ECO </w:t>
      </w:r>
      <w:r>
        <w:rPr>
          <w:rFonts w:ascii="Times New Roman" w:hAnsi="Times New Roman" w:cs="Times New Roman"/>
          <w:sz w:val="28"/>
          <w:szCs w:val="28"/>
          <w:lang w:val="en-US"/>
        </w:rPr>
        <w:t xml:space="preserve">region </w:t>
      </w:r>
      <w:r w:rsidRPr="00CB773F">
        <w:rPr>
          <w:rFonts w:ascii="Times New Roman" w:hAnsi="Times New Roman" w:cs="Times New Roman"/>
          <w:sz w:val="28"/>
          <w:szCs w:val="28"/>
          <w:lang w:val="en-US"/>
        </w:rPr>
        <w:t>is to accelerate the development of transport and communication infrastructure linking the ECO member states with each other and with the outside world. Therefore, the ECO operates in different directions:</w:t>
      </w:r>
    </w:p>
    <w:p w:rsidR="005C66E9" w:rsidRPr="005C66E9" w:rsidRDefault="005C66E9" w:rsidP="005C66E9">
      <w:pPr>
        <w:pStyle w:val="a5"/>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trucks have</w:t>
      </w:r>
      <w:r w:rsidRPr="005C66E9">
        <w:rPr>
          <w:rFonts w:ascii="Times New Roman" w:hAnsi="Times New Roman" w:cs="Times New Roman"/>
          <w:sz w:val="28"/>
          <w:szCs w:val="28"/>
          <w:lang w:val="en-US"/>
        </w:rPr>
        <w:t xml:space="preserve"> the opportunity to travel </w:t>
      </w:r>
      <w:r>
        <w:rPr>
          <w:rFonts w:ascii="Times New Roman" w:hAnsi="Times New Roman" w:cs="Times New Roman"/>
          <w:sz w:val="28"/>
          <w:szCs w:val="28"/>
          <w:lang w:val="en-US"/>
        </w:rPr>
        <w:t xml:space="preserve">in ECO </w:t>
      </w:r>
      <w:r w:rsidRPr="005C66E9">
        <w:rPr>
          <w:rFonts w:ascii="Times New Roman" w:hAnsi="Times New Roman" w:cs="Times New Roman"/>
          <w:sz w:val="28"/>
          <w:szCs w:val="28"/>
          <w:lang w:val="en-US"/>
        </w:rPr>
        <w:t>region in accordance with international standards</w:t>
      </w:r>
      <w:r w:rsidR="00403098" w:rsidRPr="005C66E9">
        <w:rPr>
          <w:rFonts w:ascii="Times New Roman" w:hAnsi="Times New Roman" w:cs="Times New Roman"/>
          <w:sz w:val="28"/>
          <w:szCs w:val="28"/>
          <w:lang w:val="en-US"/>
        </w:rPr>
        <w:t>;</w:t>
      </w:r>
      <w:r w:rsidRPr="005C66E9">
        <w:rPr>
          <w:lang w:val="en-US"/>
        </w:rPr>
        <w:t xml:space="preserve"> </w:t>
      </w:r>
    </w:p>
    <w:p w:rsidR="00D16B65" w:rsidRPr="00D16B65" w:rsidRDefault="005C66E9" w:rsidP="00D16B65">
      <w:pPr>
        <w:pStyle w:val="a5"/>
        <w:numPr>
          <w:ilvl w:val="0"/>
          <w:numId w:val="11"/>
        </w:numPr>
        <w:spacing w:after="0" w:line="240" w:lineRule="auto"/>
        <w:jc w:val="both"/>
        <w:rPr>
          <w:rFonts w:ascii="Times New Roman" w:hAnsi="Times New Roman" w:cs="Times New Roman"/>
          <w:sz w:val="28"/>
          <w:szCs w:val="28"/>
          <w:lang w:val="en-US"/>
        </w:rPr>
      </w:pPr>
      <w:r w:rsidRPr="005C66E9">
        <w:rPr>
          <w:rFonts w:ascii="Times New Roman" w:hAnsi="Times New Roman" w:cs="Times New Roman"/>
          <w:sz w:val="28"/>
          <w:szCs w:val="28"/>
          <w:lang w:val="en-US"/>
        </w:rPr>
        <w:t xml:space="preserve">to expand and integrate the national rail network </w:t>
      </w:r>
      <w:r w:rsidR="00D16B65">
        <w:rPr>
          <w:rFonts w:ascii="Times New Roman" w:hAnsi="Times New Roman" w:cs="Times New Roman"/>
          <w:sz w:val="28"/>
          <w:szCs w:val="28"/>
          <w:lang w:val="en-US"/>
        </w:rPr>
        <w:t xml:space="preserve">for simplifying </w:t>
      </w:r>
      <w:r w:rsidRPr="005C66E9">
        <w:rPr>
          <w:rFonts w:ascii="Times New Roman" w:hAnsi="Times New Roman" w:cs="Times New Roman"/>
          <w:sz w:val="28"/>
          <w:szCs w:val="28"/>
          <w:lang w:val="en-US"/>
        </w:rPr>
        <w:t>transit transport by rail</w:t>
      </w:r>
      <w:r w:rsidR="00D16B65">
        <w:rPr>
          <w:rFonts w:ascii="Times New Roman" w:hAnsi="Times New Roman" w:cs="Times New Roman"/>
          <w:sz w:val="28"/>
          <w:szCs w:val="28"/>
          <w:lang w:val="en-US"/>
        </w:rPr>
        <w:t>way;</w:t>
      </w:r>
      <w:r w:rsidR="00D16B65" w:rsidRPr="00D16B65">
        <w:rPr>
          <w:rFonts w:ascii="Times New Roman" w:hAnsi="Times New Roman" w:cs="Times New Roman"/>
          <w:sz w:val="28"/>
          <w:szCs w:val="28"/>
          <w:lang w:val="en-US"/>
        </w:rPr>
        <w:t xml:space="preserve"> </w:t>
      </w:r>
    </w:p>
    <w:p w:rsidR="00FC1ABF" w:rsidRDefault="00D16B65" w:rsidP="00FC1ABF">
      <w:pPr>
        <w:pStyle w:val="a5"/>
        <w:numPr>
          <w:ilvl w:val="0"/>
          <w:numId w:val="11"/>
        </w:numPr>
        <w:spacing w:after="0" w:line="240" w:lineRule="auto"/>
        <w:jc w:val="both"/>
        <w:rPr>
          <w:rFonts w:ascii="Times New Roman" w:hAnsi="Times New Roman" w:cs="Times New Roman"/>
          <w:sz w:val="28"/>
          <w:szCs w:val="28"/>
          <w:lang w:val="en-US"/>
        </w:rPr>
      </w:pPr>
      <w:r w:rsidRPr="00FC1ABF">
        <w:rPr>
          <w:rFonts w:ascii="Times New Roman" w:hAnsi="Times New Roman" w:cs="Times New Roman"/>
          <w:sz w:val="28"/>
          <w:szCs w:val="28"/>
          <w:lang w:val="en-US"/>
        </w:rPr>
        <w:t>to expand air service and cooperation in the field of civil aviation;</w:t>
      </w:r>
    </w:p>
    <w:p w:rsidR="00FC1ABF" w:rsidRPr="00FC1ABF" w:rsidRDefault="00FC1ABF" w:rsidP="00FC1ABF">
      <w:pPr>
        <w:pStyle w:val="a5"/>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to </w:t>
      </w:r>
      <w:r w:rsidRPr="00FC1ABF">
        <w:rPr>
          <w:rFonts w:ascii="Times New Roman" w:hAnsi="Times New Roman" w:cs="Times New Roman"/>
          <w:sz w:val="28"/>
          <w:szCs w:val="28"/>
          <w:lang w:val="en-US"/>
        </w:rPr>
        <w:t>expand port facilities for handling marine cargo</w:t>
      </w:r>
      <w:r>
        <w:rPr>
          <w:rFonts w:ascii="Times New Roman" w:hAnsi="Times New Roman" w:cs="Times New Roman"/>
          <w:sz w:val="28"/>
          <w:szCs w:val="28"/>
          <w:lang w:val="en-US"/>
        </w:rPr>
        <w:t xml:space="preserve"> in the</w:t>
      </w:r>
      <w:r w:rsidRPr="00FC1ABF">
        <w:rPr>
          <w:rFonts w:ascii="Times New Roman" w:hAnsi="Times New Roman" w:cs="Times New Roman"/>
          <w:sz w:val="28"/>
          <w:szCs w:val="28"/>
          <w:lang w:val="en-US"/>
        </w:rPr>
        <w:t xml:space="preserve"> region</w:t>
      </w:r>
      <w:r w:rsidR="00403098" w:rsidRPr="00FC1ABF">
        <w:rPr>
          <w:rFonts w:ascii="Times New Roman" w:hAnsi="Times New Roman" w:cs="Times New Roman"/>
          <w:sz w:val="28"/>
          <w:szCs w:val="28"/>
          <w:lang w:val="en-US"/>
        </w:rPr>
        <w:t>;</w:t>
      </w:r>
      <w:r w:rsidRPr="00FC1ABF">
        <w:rPr>
          <w:rFonts w:ascii="Times New Roman" w:hAnsi="Times New Roman" w:cs="Times New Roman"/>
          <w:sz w:val="28"/>
          <w:szCs w:val="28"/>
          <w:lang w:val="en-US"/>
        </w:rPr>
        <w:t xml:space="preserve"> </w:t>
      </w:r>
    </w:p>
    <w:p w:rsidR="00403098" w:rsidRPr="00FC1ABF" w:rsidRDefault="00FC1ABF" w:rsidP="00FC1ABF">
      <w:pPr>
        <w:pStyle w:val="a5"/>
        <w:numPr>
          <w:ilvl w:val="0"/>
          <w:numId w:val="11"/>
        </w:numPr>
        <w:spacing w:after="0" w:line="240" w:lineRule="auto"/>
        <w:jc w:val="both"/>
        <w:rPr>
          <w:rFonts w:ascii="Times New Roman" w:hAnsi="Times New Roman" w:cs="Times New Roman"/>
          <w:sz w:val="28"/>
          <w:szCs w:val="28"/>
          <w:lang w:val="en-US"/>
        </w:rPr>
      </w:pPr>
      <w:proofErr w:type="gramStart"/>
      <w:r w:rsidRPr="00FC1ABF">
        <w:rPr>
          <w:rFonts w:ascii="Times New Roman" w:hAnsi="Times New Roman" w:cs="Times New Roman"/>
          <w:sz w:val="28"/>
          <w:szCs w:val="28"/>
          <w:lang w:val="en-US"/>
        </w:rPr>
        <w:t>to</w:t>
      </w:r>
      <w:proofErr w:type="gramEnd"/>
      <w:r w:rsidRPr="00FC1ABF">
        <w:rPr>
          <w:rFonts w:ascii="Times New Roman" w:hAnsi="Times New Roman" w:cs="Times New Roman"/>
          <w:sz w:val="28"/>
          <w:szCs w:val="28"/>
          <w:lang w:val="en-US"/>
        </w:rPr>
        <w:t xml:space="preserve"> facilitate the transit through improv</w:t>
      </w:r>
      <w:r>
        <w:rPr>
          <w:rFonts w:ascii="Times New Roman" w:hAnsi="Times New Roman" w:cs="Times New Roman"/>
          <w:sz w:val="28"/>
          <w:szCs w:val="28"/>
          <w:lang w:val="en-US"/>
        </w:rPr>
        <w:t xml:space="preserve">ing the </w:t>
      </w:r>
      <w:r w:rsidRPr="00FC1ABF">
        <w:rPr>
          <w:rFonts w:ascii="Times New Roman" w:hAnsi="Times New Roman" w:cs="Times New Roman"/>
          <w:sz w:val="28"/>
          <w:szCs w:val="28"/>
          <w:lang w:val="en-US"/>
        </w:rPr>
        <w:t>border crossing procedures between ECO member countries</w:t>
      </w:r>
      <w:r>
        <w:rPr>
          <w:rFonts w:ascii="Times New Roman" w:hAnsi="Times New Roman" w:cs="Times New Roman"/>
          <w:sz w:val="28"/>
          <w:szCs w:val="28"/>
          <w:lang w:val="en-US"/>
        </w:rPr>
        <w:t>.</w:t>
      </w:r>
    </w:p>
    <w:p w:rsidR="00FC1ABF" w:rsidRDefault="00FF0B69" w:rsidP="00B548DB">
      <w:pPr>
        <w:spacing w:after="0" w:line="240" w:lineRule="auto"/>
        <w:ind w:firstLine="709"/>
        <w:jc w:val="both"/>
        <w:rPr>
          <w:rFonts w:ascii="Times New Roman" w:hAnsi="Times New Roman" w:cs="Times New Roman"/>
          <w:sz w:val="28"/>
          <w:szCs w:val="28"/>
          <w:lang w:val="en-US"/>
        </w:rPr>
      </w:pPr>
      <w:r w:rsidRPr="00FF0B69">
        <w:rPr>
          <w:rFonts w:ascii="Times New Roman" w:hAnsi="Times New Roman" w:cs="Times New Roman"/>
          <w:sz w:val="28"/>
          <w:szCs w:val="28"/>
          <w:lang w:val="en-US"/>
        </w:rPr>
        <w:t xml:space="preserve">Development of regional transport system was initiated in the framework of a ten-year program of action of the ECO in the field of transport and communications, </w:t>
      </w:r>
      <w:r>
        <w:rPr>
          <w:rFonts w:ascii="Times New Roman" w:hAnsi="Times New Roman" w:cs="Times New Roman"/>
          <w:sz w:val="28"/>
          <w:szCs w:val="28"/>
          <w:lang w:val="en-US"/>
        </w:rPr>
        <w:t xml:space="preserve">which was </w:t>
      </w:r>
      <w:r w:rsidRPr="00FF0B69">
        <w:rPr>
          <w:rFonts w:ascii="Times New Roman" w:hAnsi="Times New Roman" w:cs="Times New Roman"/>
          <w:sz w:val="28"/>
          <w:szCs w:val="28"/>
          <w:lang w:val="en-US"/>
        </w:rPr>
        <w:t xml:space="preserve">adopted at the summit in May 1997 in Ashgabat. In 1998, framework agreement </w:t>
      </w:r>
      <w:r>
        <w:rPr>
          <w:rFonts w:ascii="Times New Roman" w:hAnsi="Times New Roman" w:cs="Times New Roman"/>
          <w:sz w:val="28"/>
          <w:szCs w:val="28"/>
          <w:lang w:val="en-US"/>
        </w:rPr>
        <w:t>about</w:t>
      </w:r>
      <w:r w:rsidRPr="00FF0B69">
        <w:rPr>
          <w:rFonts w:ascii="Times New Roman" w:hAnsi="Times New Roman" w:cs="Times New Roman"/>
          <w:sz w:val="28"/>
          <w:szCs w:val="28"/>
          <w:lang w:val="en-US"/>
        </w:rPr>
        <w:t xml:space="preserve"> transit transport of goods and passengers</w:t>
      </w:r>
      <w:r>
        <w:rPr>
          <w:rFonts w:ascii="Times New Roman" w:hAnsi="Times New Roman" w:cs="Times New Roman"/>
          <w:sz w:val="28"/>
          <w:szCs w:val="28"/>
          <w:lang w:val="en-US"/>
        </w:rPr>
        <w:t xml:space="preserve"> was signed</w:t>
      </w:r>
      <w:r w:rsidRPr="00FF0B69">
        <w:rPr>
          <w:rFonts w:ascii="Times New Roman" w:hAnsi="Times New Roman" w:cs="Times New Roman"/>
          <w:sz w:val="28"/>
          <w:szCs w:val="28"/>
          <w:lang w:val="en-US"/>
        </w:rPr>
        <w:t xml:space="preserve"> in Almaty. </w:t>
      </w:r>
      <w:r>
        <w:rPr>
          <w:rFonts w:ascii="Times New Roman" w:hAnsi="Times New Roman" w:cs="Times New Roman"/>
          <w:sz w:val="28"/>
          <w:szCs w:val="28"/>
          <w:lang w:val="en-US"/>
        </w:rPr>
        <w:t>Also there were</w:t>
      </w:r>
      <w:r w:rsidRPr="00FF0B69">
        <w:rPr>
          <w:rFonts w:ascii="Times New Roman" w:hAnsi="Times New Roman" w:cs="Times New Roman"/>
          <w:sz w:val="28"/>
          <w:szCs w:val="28"/>
          <w:lang w:val="en-US"/>
        </w:rPr>
        <w:t xml:space="preserve"> established committees, working groups and programs for the various transport sectors, including rail</w:t>
      </w:r>
      <w:r>
        <w:rPr>
          <w:rFonts w:ascii="Times New Roman" w:hAnsi="Times New Roman" w:cs="Times New Roman"/>
          <w:sz w:val="28"/>
          <w:szCs w:val="28"/>
          <w:lang w:val="en-US"/>
        </w:rPr>
        <w:t>way</w:t>
      </w:r>
      <w:r w:rsidRPr="00FF0B69">
        <w:rPr>
          <w:rFonts w:ascii="Times New Roman" w:hAnsi="Times New Roman" w:cs="Times New Roman"/>
          <w:sz w:val="28"/>
          <w:szCs w:val="28"/>
          <w:lang w:val="en-US"/>
        </w:rPr>
        <w:t>, road, maritime transport, civil aviation, transportation and communication, and multimodal transport.</w:t>
      </w:r>
    </w:p>
    <w:p w:rsidR="00FC1ABF" w:rsidRDefault="001E77DF" w:rsidP="00B548DB">
      <w:pPr>
        <w:spacing w:after="0" w:line="240" w:lineRule="auto"/>
        <w:ind w:firstLine="709"/>
        <w:jc w:val="both"/>
        <w:rPr>
          <w:rFonts w:ascii="Times New Roman" w:hAnsi="Times New Roman" w:cs="Times New Roman"/>
          <w:sz w:val="28"/>
          <w:szCs w:val="28"/>
          <w:lang w:val="en-US"/>
        </w:rPr>
      </w:pPr>
      <w:r w:rsidRPr="001E77DF">
        <w:rPr>
          <w:rFonts w:ascii="Times New Roman" w:hAnsi="Times New Roman" w:cs="Times New Roman"/>
          <w:sz w:val="28"/>
          <w:szCs w:val="28"/>
          <w:lang w:val="en-US"/>
        </w:rPr>
        <w:t>ECO coordinates several projects in the field of railway infrastructure projects</w:t>
      </w:r>
      <w:r w:rsidR="00DB1B9E">
        <w:rPr>
          <w:rFonts w:ascii="Times New Roman" w:hAnsi="Times New Roman" w:cs="Times New Roman"/>
          <w:sz w:val="28"/>
          <w:szCs w:val="28"/>
          <w:lang w:val="en-US"/>
        </w:rPr>
        <w:t>,</w:t>
      </w:r>
      <w:r w:rsidRPr="001E77DF">
        <w:rPr>
          <w:rFonts w:ascii="Times New Roman" w:hAnsi="Times New Roman" w:cs="Times New Roman"/>
          <w:sz w:val="28"/>
          <w:szCs w:val="28"/>
          <w:lang w:val="en-US"/>
        </w:rPr>
        <w:t xml:space="preserve"> particularly Kyrgyzstan - Tajikistan - Afghanistan - Iran, Kazakhstan - Turkmenistan - Iran Qazvin - Rasht - Astana. Today are already running container trains on routes to Islamabad - Tehran - Istanbul and Istanbul - Almaty, Bandar Abbas - Almaty and others.</w:t>
      </w:r>
    </w:p>
    <w:p w:rsidR="001E77DF" w:rsidRDefault="00D7386C" w:rsidP="00B548D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the </w:t>
      </w:r>
      <w:r w:rsidRPr="00D7386C">
        <w:rPr>
          <w:rFonts w:ascii="Times New Roman" w:hAnsi="Times New Roman" w:cs="Times New Roman"/>
          <w:sz w:val="28"/>
          <w:szCs w:val="28"/>
          <w:lang w:val="en-US"/>
        </w:rPr>
        <w:t>Framework Agreement on transit</w:t>
      </w:r>
      <w:r>
        <w:rPr>
          <w:rFonts w:ascii="Times New Roman" w:hAnsi="Times New Roman" w:cs="Times New Roman"/>
          <w:sz w:val="28"/>
          <w:szCs w:val="28"/>
          <w:lang w:val="en-US"/>
        </w:rPr>
        <w:t xml:space="preserve"> </w:t>
      </w:r>
      <w:r w:rsidRPr="00D7386C">
        <w:rPr>
          <w:rFonts w:ascii="Times New Roman" w:hAnsi="Times New Roman" w:cs="Times New Roman"/>
          <w:sz w:val="28"/>
          <w:szCs w:val="28"/>
          <w:lang w:val="en-US"/>
        </w:rPr>
        <w:t>of the ECO and the Islamic Development Bank</w:t>
      </w:r>
      <w:r>
        <w:rPr>
          <w:rFonts w:ascii="Times New Roman" w:hAnsi="Times New Roman" w:cs="Times New Roman"/>
          <w:sz w:val="28"/>
          <w:szCs w:val="28"/>
          <w:lang w:val="en-US"/>
        </w:rPr>
        <w:t>,</w:t>
      </w:r>
      <w:r w:rsidRPr="00D7386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there </w:t>
      </w:r>
      <w:r w:rsidRPr="00D7386C">
        <w:rPr>
          <w:rFonts w:ascii="Times New Roman" w:hAnsi="Times New Roman" w:cs="Times New Roman"/>
          <w:sz w:val="28"/>
          <w:szCs w:val="28"/>
          <w:lang w:val="en-US"/>
        </w:rPr>
        <w:t>was prepared</w:t>
      </w:r>
      <w:r>
        <w:rPr>
          <w:rFonts w:ascii="Times New Roman" w:hAnsi="Times New Roman" w:cs="Times New Roman"/>
          <w:sz w:val="28"/>
          <w:szCs w:val="28"/>
          <w:lang w:val="en-US"/>
        </w:rPr>
        <w:t xml:space="preserve"> the </w:t>
      </w:r>
      <w:r w:rsidRPr="00D7386C">
        <w:rPr>
          <w:rFonts w:ascii="Times New Roman" w:hAnsi="Times New Roman" w:cs="Times New Roman"/>
          <w:sz w:val="28"/>
          <w:szCs w:val="28"/>
          <w:lang w:val="en-US"/>
        </w:rPr>
        <w:t>comprehensive plan for the development of the railway network in the ECO region along the agreed railway corridors.</w:t>
      </w:r>
    </w:p>
    <w:p w:rsidR="00D7386C" w:rsidRDefault="00D7386C" w:rsidP="00B548DB">
      <w:pPr>
        <w:spacing w:after="0" w:line="240" w:lineRule="auto"/>
        <w:ind w:firstLine="709"/>
        <w:jc w:val="both"/>
        <w:rPr>
          <w:rFonts w:ascii="Times New Roman" w:hAnsi="Times New Roman" w:cs="Times New Roman"/>
          <w:sz w:val="28"/>
          <w:szCs w:val="28"/>
          <w:lang w:val="en-US"/>
        </w:rPr>
      </w:pPr>
      <w:r w:rsidRPr="00D7386C">
        <w:rPr>
          <w:rFonts w:ascii="Times New Roman" w:hAnsi="Times New Roman" w:cs="Times New Roman"/>
          <w:sz w:val="28"/>
          <w:szCs w:val="28"/>
          <w:lang w:val="en-US"/>
        </w:rPr>
        <w:t xml:space="preserve">ECO uses several mechanisms </w:t>
      </w:r>
      <w:r>
        <w:rPr>
          <w:rFonts w:ascii="Times New Roman" w:hAnsi="Times New Roman" w:cs="Times New Roman"/>
          <w:sz w:val="28"/>
          <w:szCs w:val="28"/>
          <w:lang w:val="en-US"/>
        </w:rPr>
        <w:t>for</w:t>
      </w:r>
      <w:r w:rsidRPr="00D7386C">
        <w:rPr>
          <w:rFonts w:ascii="Times New Roman" w:hAnsi="Times New Roman" w:cs="Times New Roman"/>
          <w:sz w:val="28"/>
          <w:szCs w:val="28"/>
          <w:lang w:val="en-US"/>
        </w:rPr>
        <w:t xml:space="preserve"> support</w:t>
      </w:r>
      <w:r>
        <w:rPr>
          <w:rFonts w:ascii="Times New Roman" w:hAnsi="Times New Roman" w:cs="Times New Roman"/>
          <w:sz w:val="28"/>
          <w:szCs w:val="28"/>
          <w:lang w:val="en-US"/>
        </w:rPr>
        <w:t>ing</w:t>
      </w:r>
      <w:r w:rsidRPr="00D7386C">
        <w:rPr>
          <w:rFonts w:ascii="Times New Roman" w:hAnsi="Times New Roman" w:cs="Times New Roman"/>
          <w:sz w:val="28"/>
          <w:szCs w:val="28"/>
          <w:lang w:val="en-US"/>
        </w:rPr>
        <w:t xml:space="preserve"> interconnection of economies. Examples of such initiatives are practical system of electronic money transfers (total financial </w:t>
      </w:r>
      <w:r>
        <w:rPr>
          <w:rFonts w:ascii="Times New Roman" w:hAnsi="Times New Roman" w:cs="Times New Roman"/>
          <w:sz w:val="28"/>
          <w:szCs w:val="28"/>
          <w:lang w:val="en-US"/>
        </w:rPr>
        <w:t xml:space="preserve">tool </w:t>
      </w:r>
      <w:r w:rsidRPr="00D7386C">
        <w:rPr>
          <w:rFonts w:ascii="Times New Roman" w:hAnsi="Times New Roman" w:cs="Times New Roman"/>
          <w:sz w:val="28"/>
          <w:szCs w:val="28"/>
          <w:lang w:val="en-US"/>
        </w:rPr>
        <w:t xml:space="preserve">for postal services), white card scheme </w:t>
      </w:r>
      <w:r>
        <w:rPr>
          <w:rFonts w:ascii="Times New Roman" w:hAnsi="Times New Roman" w:cs="Times New Roman"/>
          <w:sz w:val="28"/>
          <w:szCs w:val="28"/>
          <w:lang w:val="en-US"/>
        </w:rPr>
        <w:t xml:space="preserve">of </w:t>
      </w:r>
      <w:r w:rsidRPr="00D7386C">
        <w:rPr>
          <w:rFonts w:ascii="Times New Roman" w:hAnsi="Times New Roman" w:cs="Times New Roman"/>
          <w:sz w:val="28"/>
          <w:szCs w:val="28"/>
          <w:lang w:val="en-US"/>
        </w:rPr>
        <w:t xml:space="preserve">ECO (for expansion of liability insurance of motor vehicles in respect of third parties) and </w:t>
      </w:r>
      <w:r>
        <w:rPr>
          <w:rFonts w:ascii="Times New Roman" w:hAnsi="Times New Roman" w:cs="Times New Roman"/>
          <w:sz w:val="28"/>
          <w:szCs w:val="28"/>
          <w:lang w:val="en-US"/>
        </w:rPr>
        <w:t xml:space="preserve">a </w:t>
      </w:r>
      <w:r w:rsidRPr="00D7386C">
        <w:rPr>
          <w:rFonts w:ascii="Times New Roman" w:hAnsi="Times New Roman" w:cs="Times New Roman"/>
          <w:sz w:val="28"/>
          <w:szCs w:val="28"/>
          <w:lang w:val="en-US"/>
        </w:rPr>
        <w:t>uniform visa for drivers.</w:t>
      </w:r>
    </w:p>
    <w:p w:rsidR="00B548DB" w:rsidRPr="00D7386C" w:rsidRDefault="00655810" w:rsidP="00655810">
      <w:pPr>
        <w:spacing w:after="0" w:line="240" w:lineRule="auto"/>
        <w:ind w:firstLine="709"/>
        <w:jc w:val="both"/>
        <w:rPr>
          <w:rFonts w:ascii="Times New Roman" w:hAnsi="Times New Roman" w:cs="Times New Roman"/>
          <w:sz w:val="28"/>
          <w:szCs w:val="28"/>
          <w:lang w:val="en-US"/>
        </w:rPr>
      </w:pPr>
      <w:r w:rsidRPr="00D7386C">
        <w:rPr>
          <w:rFonts w:ascii="Times New Roman" w:hAnsi="Times New Roman" w:cs="Times New Roman"/>
          <w:sz w:val="28"/>
          <w:szCs w:val="28"/>
          <w:lang w:val="en-US"/>
        </w:rPr>
        <w:t xml:space="preserve"> </w:t>
      </w:r>
    </w:p>
    <w:p w:rsidR="00C777B2" w:rsidRPr="006D15F6" w:rsidRDefault="00A8153C" w:rsidP="00C777B2">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Kazakhstan and ECO</w:t>
      </w:r>
    </w:p>
    <w:p w:rsidR="006D15F6" w:rsidRDefault="006D15F6" w:rsidP="005E7E4D">
      <w:pPr>
        <w:spacing w:after="0" w:line="240" w:lineRule="auto"/>
        <w:ind w:firstLine="709"/>
        <w:jc w:val="both"/>
        <w:rPr>
          <w:rFonts w:ascii="Times New Roman" w:hAnsi="Times New Roman" w:cs="Times New Roman"/>
          <w:sz w:val="28"/>
          <w:szCs w:val="28"/>
          <w:lang w:val="en-US"/>
        </w:rPr>
      </w:pPr>
      <w:r w:rsidRPr="006D15F6">
        <w:rPr>
          <w:rFonts w:ascii="Times New Roman" w:hAnsi="Times New Roman" w:cs="Times New Roman"/>
          <w:sz w:val="28"/>
          <w:szCs w:val="28"/>
          <w:lang w:val="en-US"/>
        </w:rPr>
        <w:t>Each country de</w:t>
      </w:r>
      <w:r w:rsidR="003A2896">
        <w:rPr>
          <w:rFonts w:ascii="Times New Roman" w:hAnsi="Times New Roman" w:cs="Times New Roman"/>
          <w:sz w:val="28"/>
          <w:szCs w:val="28"/>
          <w:lang w:val="en-US"/>
        </w:rPr>
        <w:t>t</w:t>
      </w:r>
      <w:r w:rsidRPr="006D15F6">
        <w:rPr>
          <w:rFonts w:ascii="Times New Roman" w:hAnsi="Times New Roman" w:cs="Times New Roman"/>
          <w:sz w:val="28"/>
          <w:szCs w:val="28"/>
          <w:lang w:val="en-US"/>
        </w:rPr>
        <w:t>ermines the strategy of development of transport infrastructure</w:t>
      </w:r>
      <w:r>
        <w:rPr>
          <w:rFonts w:ascii="Times New Roman" w:hAnsi="Times New Roman" w:cs="Times New Roman"/>
          <w:sz w:val="28"/>
          <w:szCs w:val="28"/>
          <w:lang w:val="en-US"/>
        </w:rPr>
        <w:t xml:space="preserve"> independently</w:t>
      </w:r>
      <w:r w:rsidRPr="006D15F6">
        <w:rPr>
          <w:rFonts w:ascii="Times New Roman" w:hAnsi="Times New Roman" w:cs="Times New Roman"/>
          <w:sz w:val="28"/>
          <w:szCs w:val="28"/>
          <w:lang w:val="en-US"/>
        </w:rPr>
        <w:t>. Construction of multiple routes between Europe and Asia</w:t>
      </w:r>
      <w:r w:rsidR="003A2896">
        <w:rPr>
          <w:rFonts w:ascii="Times New Roman" w:hAnsi="Times New Roman" w:cs="Times New Roman"/>
          <w:sz w:val="28"/>
          <w:szCs w:val="28"/>
          <w:lang w:val="en-US"/>
        </w:rPr>
        <w:t xml:space="preserve"> is</w:t>
      </w:r>
      <w:r w:rsidRPr="006D15F6">
        <w:rPr>
          <w:rFonts w:ascii="Times New Roman" w:hAnsi="Times New Roman" w:cs="Times New Roman"/>
          <w:sz w:val="28"/>
          <w:szCs w:val="28"/>
          <w:lang w:val="en-US"/>
        </w:rPr>
        <w:t xml:space="preserve"> in the interests of all countries of the Eurasian cont</w:t>
      </w:r>
      <w:r w:rsidR="003A2896">
        <w:rPr>
          <w:rFonts w:ascii="Times New Roman" w:hAnsi="Times New Roman" w:cs="Times New Roman"/>
          <w:sz w:val="28"/>
          <w:szCs w:val="28"/>
          <w:lang w:val="en-US"/>
        </w:rPr>
        <w:t xml:space="preserve">inent. </w:t>
      </w:r>
      <w:r w:rsidR="003A2896" w:rsidRPr="006D15F6">
        <w:rPr>
          <w:rFonts w:ascii="Times New Roman" w:hAnsi="Times New Roman" w:cs="Times New Roman"/>
          <w:sz w:val="28"/>
          <w:szCs w:val="28"/>
          <w:lang w:val="en-US"/>
        </w:rPr>
        <w:t xml:space="preserve">Through </w:t>
      </w:r>
      <w:r w:rsidR="003A2896">
        <w:rPr>
          <w:rFonts w:ascii="Times New Roman" w:hAnsi="Times New Roman" w:cs="Times New Roman"/>
          <w:sz w:val="28"/>
          <w:szCs w:val="28"/>
          <w:lang w:val="en-US"/>
        </w:rPr>
        <w:t xml:space="preserve">the territory of </w:t>
      </w:r>
      <w:r w:rsidRPr="006D15F6">
        <w:rPr>
          <w:rFonts w:ascii="Times New Roman" w:hAnsi="Times New Roman" w:cs="Times New Roman"/>
          <w:sz w:val="28"/>
          <w:szCs w:val="28"/>
          <w:lang w:val="en-US"/>
        </w:rPr>
        <w:t>Kazakhstan</w:t>
      </w:r>
      <w:r w:rsidR="003A2896">
        <w:rPr>
          <w:rFonts w:ascii="Times New Roman" w:hAnsi="Times New Roman" w:cs="Times New Roman"/>
          <w:sz w:val="28"/>
          <w:szCs w:val="28"/>
          <w:lang w:val="en-US"/>
        </w:rPr>
        <w:t xml:space="preserve"> pass </w:t>
      </w:r>
      <w:r w:rsidRPr="006D15F6">
        <w:rPr>
          <w:rFonts w:ascii="Times New Roman" w:hAnsi="Times New Roman" w:cs="Times New Roman"/>
          <w:sz w:val="28"/>
          <w:szCs w:val="28"/>
          <w:lang w:val="en-US"/>
        </w:rPr>
        <w:t>virtually all transportation corridors linking Europe and Asia.</w:t>
      </w:r>
    </w:p>
    <w:p w:rsidR="006D15F6" w:rsidRDefault="003A2896" w:rsidP="005E7E4D">
      <w:pPr>
        <w:spacing w:after="0" w:line="240" w:lineRule="auto"/>
        <w:ind w:firstLine="709"/>
        <w:jc w:val="both"/>
        <w:rPr>
          <w:rFonts w:ascii="Times New Roman" w:hAnsi="Times New Roman" w:cs="Times New Roman"/>
          <w:sz w:val="28"/>
          <w:szCs w:val="28"/>
          <w:lang w:val="en-US"/>
        </w:rPr>
      </w:pPr>
      <w:r w:rsidRPr="003A2896">
        <w:rPr>
          <w:rFonts w:ascii="Times New Roman" w:hAnsi="Times New Roman" w:cs="Times New Roman"/>
          <w:sz w:val="28"/>
          <w:szCs w:val="28"/>
          <w:lang w:val="en-US"/>
        </w:rPr>
        <w:t>Strengthening of competition attaches great importance to the development of transit-transport capacity of the ECO region as the main component of its exports of raw materials and goods.</w:t>
      </w:r>
    </w:p>
    <w:p w:rsidR="00446F25" w:rsidRDefault="00BE6CE9" w:rsidP="005B4933">
      <w:pPr>
        <w:spacing w:after="0" w:line="240" w:lineRule="auto"/>
        <w:ind w:firstLine="709"/>
        <w:jc w:val="both"/>
        <w:rPr>
          <w:rFonts w:ascii="Times New Roman" w:hAnsi="Times New Roman" w:cs="Times New Roman"/>
          <w:sz w:val="28"/>
          <w:szCs w:val="28"/>
          <w:lang w:val="en-US"/>
        </w:rPr>
      </w:pPr>
      <w:r w:rsidRPr="00BE6CE9">
        <w:rPr>
          <w:rFonts w:ascii="Times New Roman" w:hAnsi="Times New Roman" w:cs="Times New Roman"/>
          <w:sz w:val="28"/>
          <w:szCs w:val="28"/>
          <w:lang w:val="en-US"/>
        </w:rPr>
        <w:t xml:space="preserve">It should be noted that </w:t>
      </w:r>
      <w:r>
        <w:rPr>
          <w:rFonts w:ascii="Times New Roman" w:hAnsi="Times New Roman" w:cs="Times New Roman"/>
          <w:sz w:val="28"/>
          <w:szCs w:val="28"/>
          <w:lang w:val="en-US"/>
        </w:rPr>
        <w:t>for</w:t>
      </w:r>
      <w:r w:rsidRPr="00BE6CE9">
        <w:rPr>
          <w:rFonts w:ascii="Times New Roman" w:hAnsi="Times New Roman" w:cs="Times New Roman"/>
          <w:sz w:val="28"/>
          <w:szCs w:val="28"/>
          <w:lang w:val="en-US"/>
        </w:rPr>
        <w:t xml:space="preserve"> strengthen</w:t>
      </w:r>
      <w:r>
        <w:rPr>
          <w:rFonts w:ascii="Times New Roman" w:hAnsi="Times New Roman" w:cs="Times New Roman"/>
          <w:sz w:val="28"/>
          <w:szCs w:val="28"/>
          <w:lang w:val="en-US"/>
        </w:rPr>
        <w:t>ing</w:t>
      </w:r>
      <w:r w:rsidRPr="00BE6C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own </w:t>
      </w:r>
      <w:r w:rsidRPr="00BE6CE9">
        <w:rPr>
          <w:rFonts w:ascii="Times New Roman" w:hAnsi="Times New Roman" w:cs="Times New Roman"/>
          <w:sz w:val="28"/>
          <w:szCs w:val="28"/>
          <w:lang w:val="en-US"/>
        </w:rPr>
        <w:t>position</w:t>
      </w:r>
      <w:r>
        <w:rPr>
          <w:rFonts w:ascii="Times New Roman" w:hAnsi="Times New Roman" w:cs="Times New Roman"/>
          <w:sz w:val="28"/>
          <w:szCs w:val="28"/>
          <w:lang w:val="en-US"/>
        </w:rPr>
        <w:t>s</w:t>
      </w:r>
      <w:r w:rsidRPr="00BE6CE9">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BE6CE9">
        <w:rPr>
          <w:rFonts w:ascii="Times New Roman" w:hAnsi="Times New Roman" w:cs="Times New Roman"/>
          <w:sz w:val="28"/>
          <w:szCs w:val="28"/>
          <w:lang w:val="en-US"/>
        </w:rPr>
        <w:t>n the fight for transit cargo; many countries have begun to implement global projects. For example, the Russian Federation until 2015 plans t</w:t>
      </w:r>
      <w:r w:rsidR="005A25D5">
        <w:rPr>
          <w:rFonts w:ascii="Times New Roman" w:hAnsi="Times New Roman" w:cs="Times New Roman"/>
          <w:sz w:val="28"/>
          <w:szCs w:val="28"/>
          <w:lang w:val="en-US"/>
        </w:rPr>
        <w:t>o market of transport services “</w:t>
      </w:r>
      <w:r w:rsidR="00007C0B" w:rsidRPr="00BE6CE9">
        <w:rPr>
          <w:rFonts w:ascii="Times New Roman" w:hAnsi="Times New Roman" w:cs="Times New Roman"/>
          <w:sz w:val="28"/>
          <w:szCs w:val="28"/>
          <w:lang w:val="en-US"/>
        </w:rPr>
        <w:t>Trans-Siberian</w:t>
      </w:r>
      <w:r w:rsidRPr="00BE6CE9">
        <w:rPr>
          <w:rFonts w:ascii="Times New Roman" w:hAnsi="Times New Roman" w:cs="Times New Roman"/>
          <w:sz w:val="28"/>
          <w:szCs w:val="28"/>
          <w:lang w:val="en-US"/>
        </w:rPr>
        <w:t xml:space="preserve"> 7 days</w:t>
      </w:r>
      <w:r w:rsidR="005A25D5">
        <w:rPr>
          <w:rFonts w:ascii="Times New Roman" w:hAnsi="Times New Roman" w:cs="Times New Roman"/>
          <w:sz w:val="28"/>
          <w:szCs w:val="28"/>
          <w:lang w:val="en-US"/>
        </w:rPr>
        <w:t>”</w:t>
      </w:r>
      <w:r w:rsidRPr="00BE6CE9">
        <w:rPr>
          <w:rFonts w:ascii="Times New Roman" w:hAnsi="Times New Roman" w:cs="Times New Roman"/>
          <w:sz w:val="28"/>
          <w:szCs w:val="28"/>
          <w:lang w:val="en-US"/>
        </w:rPr>
        <w:t xml:space="preserve">, and until 2020 </w:t>
      </w:r>
      <w:r>
        <w:rPr>
          <w:rFonts w:ascii="Times New Roman" w:hAnsi="Times New Roman" w:cs="Times New Roman"/>
          <w:sz w:val="28"/>
          <w:szCs w:val="28"/>
          <w:lang w:val="en-US"/>
        </w:rPr>
        <w:t>for t</w:t>
      </w:r>
      <w:r w:rsidRPr="00BE6CE9">
        <w:rPr>
          <w:rFonts w:ascii="Times New Roman" w:hAnsi="Times New Roman" w:cs="Times New Roman"/>
          <w:sz w:val="28"/>
          <w:szCs w:val="28"/>
          <w:lang w:val="en-US"/>
        </w:rPr>
        <w:t>he development of highway infrastructure is planned to invest about 6 billion</w:t>
      </w:r>
      <w:r>
        <w:rPr>
          <w:rFonts w:ascii="Times New Roman" w:hAnsi="Times New Roman" w:cs="Times New Roman"/>
          <w:sz w:val="28"/>
          <w:szCs w:val="28"/>
          <w:lang w:val="en-US"/>
        </w:rPr>
        <w:t xml:space="preserve"> US d</w:t>
      </w:r>
      <w:r w:rsidRPr="00BE6CE9">
        <w:rPr>
          <w:rFonts w:ascii="Times New Roman" w:hAnsi="Times New Roman" w:cs="Times New Roman"/>
          <w:sz w:val="28"/>
          <w:szCs w:val="28"/>
          <w:lang w:val="en-US"/>
        </w:rPr>
        <w:t>ollars.</w:t>
      </w:r>
      <w:r>
        <w:rPr>
          <w:rFonts w:ascii="Times New Roman" w:hAnsi="Times New Roman" w:cs="Times New Roman"/>
          <w:sz w:val="28"/>
          <w:szCs w:val="28"/>
          <w:lang w:val="en-US"/>
        </w:rPr>
        <w:t xml:space="preserve"> </w:t>
      </w:r>
    </w:p>
    <w:p w:rsidR="00446F25" w:rsidRDefault="00BE6CE9" w:rsidP="005B493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BE6CE9">
        <w:rPr>
          <w:rFonts w:ascii="Times New Roman" w:hAnsi="Times New Roman" w:cs="Times New Roman"/>
          <w:sz w:val="28"/>
          <w:szCs w:val="28"/>
          <w:lang w:val="en-US"/>
        </w:rPr>
        <w:t>n the framework of tripartite agreements between China, Kyrgyzstan and Uzbekistan con</w:t>
      </w:r>
      <w:r w:rsidR="005A25D5">
        <w:rPr>
          <w:rFonts w:ascii="Times New Roman" w:hAnsi="Times New Roman" w:cs="Times New Roman"/>
          <w:sz w:val="28"/>
          <w:szCs w:val="28"/>
          <w:lang w:val="en-US"/>
        </w:rPr>
        <w:t>struction of the railway route “</w:t>
      </w:r>
      <w:proofErr w:type="spellStart"/>
      <w:r w:rsidRPr="00BE6CE9">
        <w:rPr>
          <w:rFonts w:ascii="Times New Roman" w:hAnsi="Times New Roman" w:cs="Times New Roman"/>
          <w:sz w:val="28"/>
          <w:szCs w:val="28"/>
          <w:lang w:val="en-US"/>
        </w:rPr>
        <w:t>Kashgar</w:t>
      </w:r>
      <w:proofErr w:type="spellEnd"/>
      <w:r w:rsidRPr="00BE6CE9">
        <w:rPr>
          <w:rFonts w:ascii="Times New Roman" w:hAnsi="Times New Roman" w:cs="Times New Roman"/>
          <w:sz w:val="28"/>
          <w:szCs w:val="28"/>
          <w:lang w:val="en-US"/>
        </w:rPr>
        <w:t>-Osh-</w:t>
      </w:r>
      <w:proofErr w:type="spellStart"/>
      <w:r w:rsidRPr="00BE6CE9">
        <w:rPr>
          <w:rFonts w:ascii="Times New Roman" w:hAnsi="Times New Roman" w:cs="Times New Roman"/>
          <w:sz w:val="28"/>
          <w:szCs w:val="28"/>
          <w:lang w:val="en-US"/>
        </w:rPr>
        <w:t>Andijan</w:t>
      </w:r>
      <w:proofErr w:type="spellEnd"/>
      <w:r w:rsidR="005A25D5">
        <w:rPr>
          <w:rFonts w:ascii="Times New Roman" w:hAnsi="Times New Roman" w:cs="Times New Roman"/>
          <w:sz w:val="28"/>
          <w:szCs w:val="28"/>
          <w:lang w:val="en-US"/>
        </w:rPr>
        <w:t>”</w:t>
      </w:r>
      <w:r w:rsidRPr="00BE6CE9">
        <w:rPr>
          <w:rFonts w:ascii="Times New Roman" w:hAnsi="Times New Roman" w:cs="Times New Roman"/>
          <w:sz w:val="28"/>
          <w:szCs w:val="28"/>
          <w:lang w:val="en-US"/>
        </w:rPr>
        <w:t xml:space="preserve"> (433km) </w:t>
      </w:r>
      <w:r w:rsidR="00446F25">
        <w:rPr>
          <w:rFonts w:ascii="Times New Roman" w:hAnsi="Times New Roman" w:cs="Times New Roman"/>
          <w:sz w:val="28"/>
          <w:szCs w:val="28"/>
          <w:lang w:val="en-US"/>
        </w:rPr>
        <w:t xml:space="preserve">will </w:t>
      </w:r>
      <w:r w:rsidR="00446F25" w:rsidRPr="00BE6CE9">
        <w:rPr>
          <w:rFonts w:ascii="Times New Roman" w:hAnsi="Times New Roman" w:cs="Times New Roman"/>
          <w:sz w:val="28"/>
          <w:szCs w:val="28"/>
          <w:lang w:val="en-US"/>
        </w:rPr>
        <w:t>be completed in 2018</w:t>
      </w:r>
      <w:r w:rsidR="00446F25">
        <w:rPr>
          <w:rFonts w:ascii="Times New Roman" w:hAnsi="Times New Roman" w:cs="Times New Roman"/>
          <w:sz w:val="28"/>
          <w:szCs w:val="28"/>
          <w:lang w:val="en-US"/>
        </w:rPr>
        <w:t xml:space="preserve">. This project </w:t>
      </w:r>
      <w:r w:rsidRPr="00BE6CE9">
        <w:rPr>
          <w:rFonts w:ascii="Times New Roman" w:hAnsi="Times New Roman" w:cs="Times New Roman"/>
          <w:sz w:val="28"/>
          <w:szCs w:val="28"/>
          <w:lang w:val="en-US"/>
        </w:rPr>
        <w:t>focused on the first year of operation at least 5 million</w:t>
      </w:r>
      <w:r w:rsidR="00446F25">
        <w:rPr>
          <w:rFonts w:ascii="Times New Roman" w:hAnsi="Times New Roman" w:cs="Times New Roman"/>
          <w:sz w:val="28"/>
          <w:szCs w:val="28"/>
          <w:lang w:val="en-US"/>
        </w:rPr>
        <w:t xml:space="preserve"> to</w:t>
      </w:r>
      <w:r w:rsidRPr="00BE6CE9">
        <w:rPr>
          <w:rFonts w:ascii="Times New Roman" w:hAnsi="Times New Roman" w:cs="Times New Roman"/>
          <w:sz w:val="28"/>
          <w:szCs w:val="28"/>
          <w:lang w:val="en-US"/>
        </w:rPr>
        <w:t xml:space="preserve">ns of cargo, and later </w:t>
      </w:r>
      <w:r w:rsidR="00446F25">
        <w:rPr>
          <w:rFonts w:ascii="Times New Roman" w:hAnsi="Times New Roman" w:cs="Times New Roman"/>
          <w:sz w:val="28"/>
          <w:szCs w:val="28"/>
          <w:lang w:val="en-US"/>
        </w:rPr>
        <w:t>it w</w:t>
      </w:r>
      <w:r w:rsidRPr="00BE6CE9">
        <w:rPr>
          <w:rFonts w:ascii="Times New Roman" w:hAnsi="Times New Roman" w:cs="Times New Roman"/>
          <w:sz w:val="28"/>
          <w:szCs w:val="28"/>
          <w:lang w:val="en-US"/>
        </w:rPr>
        <w:t>ill rise t</w:t>
      </w:r>
      <w:r w:rsidR="00446F25">
        <w:rPr>
          <w:rFonts w:ascii="Times New Roman" w:hAnsi="Times New Roman" w:cs="Times New Roman"/>
          <w:sz w:val="28"/>
          <w:szCs w:val="28"/>
          <w:lang w:val="en-US"/>
        </w:rPr>
        <w:t>ill</w:t>
      </w:r>
      <w:r w:rsidRPr="00BE6CE9">
        <w:rPr>
          <w:rFonts w:ascii="Times New Roman" w:hAnsi="Times New Roman" w:cs="Times New Roman"/>
          <w:sz w:val="28"/>
          <w:szCs w:val="28"/>
          <w:lang w:val="en-US"/>
        </w:rPr>
        <w:t xml:space="preserve"> 15 million tons per year. </w:t>
      </w:r>
    </w:p>
    <w:p w:rsidR="006D15F6" w:rsidRDefault="00BE6CE9" w:rsidP="005B4933">
      <w:pPr>
        <w:spacing w:after="0" w:line="240" w:lineRule="auto"/>
        <w:ind w:firstLine="709"/>
        <w:jc w:val="both"/>
        <w:rPr>
          <w:rFonts w:ascii="Times New Roman" w:hAnsi="Times New Roman" w:cs="Times New Roman"/>
          <w:sz w:val="28"/>
          <w:szCs w:val="28"/>
          <w:lang w:val="en-US"/>
        </w:rPr>
      </w:pPr>
      <w:r w:rsidRPr="00BE6CE9">
        <w:rPr>
          <w:rFonts w:ascii="Times New Roman" w:hAnsi="Times New Roman" w:cs="Times New Roman"/>
          <w:sz w:val="28"/>
          <w:szCs w:val="28"/>
          <w:lang w:val="en-US"/>
        </w:rPr>
        <w:lastRenderedPageBreak/>
        <w:t xml:space="preserve">Arab Republic of Egypt has </w:t>
      </w:r>
      <w:r w:rsidR="00446F25">
        <w:rPr>
          <w:rFonts w:ascii="Times New Roman" w:hAnsi="Times New Roman" w:cs="Times New Roman"/>
          <w:sz w:val="28"/>
          <w:szCs w:val="28"/>
          <w:lang w:val="en-US"/>
        </w:rPr>
        <w:t>begun</w:t>
      </w:r>
      <w:r w:rsidRPr="00BE6CE9">
        <w:rPr>
          <w:rFonts w:ascii="Times New Roman" w:hAnsi="Times New Roman" w:cs="Times New Roman"/>
          <w:sz w:val="28"/>
          <w:szCs w:val="28"/>
          <w:lang w:val="en-US"/>
        </w:rPr>
        <w:t xml:space="preserve"> a project for the development of the Suez Canal until 2027. The aim of the project is the development of production and logistics clusters and increase revenue from $ 5.5 billion</w:t>
      </w:r>
      <w:r w:rsidR="00446F25">
        <w:rPr>
          <w:rFonts w:ascii="Times New Roman" w:hAnsi="Times New Roman" w:cs="Times New Roman"/>
          <w:sz w:val="28"/>
          <w:szCs w:val="28"/>
          <w:lang w:val="en-US"/>
        </w:rPr>
        <w:t xml:space="preserve"> till</w:t>
      </w:r>
      <w:r w:rsidRPr="00BE6CE9">
        <w:rPr>
          <w:rFonts w:ascii="Times New Roman" w:hAnsi="Times New Roman" w:cs="Times New Roman"/>
          <w:sz w:val="28"/>
          <w:szCs w:val="28"/>
          <w:lang w:val="en-US"/>
        </w:rPr>
        <w:t xml:space="preserve"> 100 bln</w:t>
      </w:r>
      <w:r w:rsidR="00446F25">
        <w:rPr>
          <w:rFonts w:ascii="Times New Roman" w:hAnsi="Times New Roman" w:cs="Times New Roman"/>
          <w:sz w:val="28"/>
          <w:szCs w:val="28"/>
          <w:lang w:val="en-US"/>
        </w:rPr>
        <w:t xml:space="preserve"> US</w:t>
      </w:r>
      <w:r w:rsidRPr="00BE6CE9">
        <w:rPr>
          <w:rFonts w:ascii="Times New Roman" w:hAnsi="Times New Roman" w:cs="Times New Roman"/>
          <w:sz w:val="28"/>
          <w:szCs w:val="28"/>
          <w:lang w:val="en-US"/>
        </w:rPr>
        <w:t xml:space="preserve"> </w:t>
      </w:r>
      <w:r w:rsidR="00446F25">
        <w:rPr>
          <w:rFonts w:ascii="Times New Roman" w:hAnsi="Times New Roman" w:cs="Times New Roman"/>
          <w:sz w:val="28"/>
          <w:szCs w:val="28"/>
          <w:lang w:val="en-US"/>
        </w:rPr>
        <w:t>d</w:t>
      </w:r>
      <w:r w:rsidRPr="00BE6CE9">
        <w:rPr>
          <w:rFonts w:ascii="Times New Roman" w:hAnsi="Times New Roman" w:cs="Times New Roman"/>
          <w:sz w:val="28"/>
          <w:szCs w:val="28"/>
          <w:lang w:val="en-US"/>
        </w:rPr>
        <w:t xml:space="preserve">ollars per year. </w:t>
      </w:r>
      <w:r w:rsidR="00446F25">
        <w:rPr>
          <w:rFonts w:ascii="Times New Roman" w:hAnsi="Times New Roman" w:cs="Times New Roman"/>
          <w:sz w:val="28"/>
          <w:szCs w:val="28"/>
          <w:lang w:val="en-US"/>
        </w:rPr>
        <w:t xml:space="preserve">Today </w:t>
      </w:r>
      <w:r w:rsidRPr="00BE6CE9">
        <w:rPr>
          <w:rFonts w:ascii="Times New Roman" w:hAnsi="Times New Roman" w:cs="Times New Roman"/>
          <w:sz w:val="28"/>
          <w:szCs w:val="28"/>
          <w:lang w:val="en-US"/>
        </w:rPr>
        <w:t>th</w:t>
      </w:r>
      <w:r w:rsidR="00446F25">
        <w:rPr>
          <w:rFonts w:ascii="Times New Roman" w:hAnsi="Times New Roman" w:cs="Times New Roman"/>
          <w:sz w:val="28"/>
          <w:szCs w:val="28"/>
          <w:lang w:val="en-US"/>
        </w:rPr>
        <w:t>rough th</w:t>
      </w:r>
      <w:r w:rsidRPr="00BE6CE9">
        <w:rPr>
          <w:rFonts w:ascii="Times New Roman" w:hAnsi="Times New Roman" w:cs="Times New Roman"/>
          <w:sz w:val="28"/>
          <w:szCs w:val="28"/>
          <w:lang w:val="en-US"/>
        </w:rPr>
        <w:t xml:space="preserve">e Suez Canal </w:t>
      </w:r>
      <w:r w:rsidR="00446F25">
        <w:rPr>
          <w:rFonts w:ascii="Times New Roman" w:hAnsi="Times New Roman" w:cs="Times New Roman"/>
          <w:sz w:val="28"/>
          <w:szCs w:val="28"/>
          <w:lang w:val="en-US"/>
        </w:rPr>
        <w:t xml:space="preserve">passes </w:t>
      </w:r>
      <w:r w:rsidRPr="00BE6CE9">
        <w:rPr>
          <w:rFonts w:ascii="Times New Roman" w:hAnsi="Times New Roman" w:cs="Times New Roman"/>
          <w:sz w:val="28"/>
          <w:szCs w:val="28"/>
          <w:lang w:val="en-US"/>
        </w:rPr>
        <w:t>about 10% of the total cargo of world trade.</w:t>
      </w:r>
    </w:p>
    <w:p w:rsidR="00713AF5" w:rsidRDefault="00FE3146" w:rsidP="005B4933">
      <w:pPr>
        <w:spacing w:after="0" w:line="240" w:lineRule="auto"/>
        <w:ind w:firstLine="709"/>
        <w:jc w:val="both"/>
        <w:rPr>
          <w:rFonts w:ascii="Times New Roman" w:hAnsi="Times New Roman" w:cs="Times New Roman"/>
          <w:sz w:val="28"/>
          <w:szCs w:val="28"/>
          <w:lang w:val="en-US"/>
        </w:rPr>
      </w:pPr>
      <w:r w:rsidRPr="00FE3146">
        <w:rPr>
          <w:rFonts w:ascii="Times New Roman" w:hAnsi="Times New Roman" w:cs="Times New Roman"/>
          <w:sz w:val="28"/>
          <w:szCs w:val="28"/>
          <w:lang w:val="en-US"/>
        </w:rPr>
        <w:t xml:space="preserve">Among the main prerequisites for increasing transit through Kazakhstan are the following. China is </w:t>
      </w:r>
      <w:r w:rsidR="00436DE2">
        <w:rPr>
          <w:rFonts w:ascii="Times New Roman" w:hAnsi="Times New Roman" w:cs="Times New Roman"/>
          <w:sz w:val="28"/>
          <w:szCs w:val="28"/>
          <w:lang w:val="en-US"/>
        </w:rPr>
        <w:t xml:space="preserve">currently </w:t>
      </w:r>
      <w:r w:rsidRPr="00FE3146">
        <w:rPr>
          <w:rFonts w:ascii="Times New Roman" w:hAnsi="Times New Roman" w:cs="Times New Roman"/>
          <w:sz w:val="28"/>
          <w:szCs w:val="28"/>
          <w:lang w:val="en-US"/>
        </w:rPr>
        <w:t>implementing a program of industrial development in the cen</w:t>
      </w:r>
      <w:r w:rsidR="008313FC">
        <w:rPr>
          <w:rFonts w:ascii="Times New Roman" w:hAnsi="Times New Roman" w:cs="Times New Roman"/>
          <w:sz w:val="28"/>
          <w:szCs w:val="28"/>
          <w:lang w:val="en-US"/>
        </w:rPr>
        <w:t>tral and north-western regions “</w:t>
      </w:r>
      <w:r w:rsidRPr="00FE3146">
        <w:rPr>
          <w:rFonts w:ascii="Times New Roman" w:hAnsi="Times New Roman" w:cs="Times New Roman"/>
          <w:sz w:val="28"/>
          <w:szCs w:val="28"/>
          <w:lang w:val="en-US"/>
        </w:rPr>
        <w:t>China Western Development planning 2011-2015</w:t>
      </w:r>
      <w:r w:rsidR="008313FC">
        <w:rPr>
          <w:rFonts w:ascii="Times New Roman" w:hAnsi="Times New Roman" w:cs="Times New Roman"/>
          <w:sz w:val="28"/>
          <w:szCs w:val="28"/>
          <w:lang w:val="en-US"/>
        </w:rPr>
        <w:t>”</w:t>
      </w:r>
      <w:r w:rsidRPr="00FE3146">
        <w:rPr>
          <w:rFonts w:ascii="Times New Roman" w:hAnsi="Times New Roman" w:cs="Times New Roman"/>
          <w:sz w:val="28"/>
          <w:szCs w:val="28"/>
          <w:lang w:val="en-US"/>
        </w:rPr>
        <w:t>, which envisages the emergence of new industrial centers. Accelerated development of China</w:t>
      </w:r>
      <w:r w:rsidR="008313FC">
        <w:rPr>
          <w:rFonts w:ascii="Times New Roman" w:hAnsi="Times New Roman" w:cs="Times New Roman"/>
          <w:sz w:val="28"/>
          <w:szCs w:val="28"/>
          <w:lang w:val="en-US"/>
        </w:rPr>
        <w:t>’</w:t>
      </w:r>
      <w:r w:rsidRPr="00FE3146">
        <w:rPr>
          <w:rFonts w:ascii="Times New Roman" w:hAnsi="Times New Roman" w:cs="Times New Roman"/>
          <w:sz w:val="28"/>
          <w:szCs w:val="28"/>
          <w:lang w:val="en-US"/>
        </w:rPr>
        <w:t>s western provinces will help to increase traffic through Kazakhstan.</w:t>
      </w:r>
    </w:p>
    <w:p w:rsidR="00FE3146" w:rsidRDefault="00436DE2" w:rsidP="005B4933">
      <w:pPr>
        <w:spacing w:after="0" w:line="240" w:lineRule="auto"/>
        <w:ind w:firstLine="709"/>
        <w:jc w:val="both"/>
        <w:rPr>
          <w:rFonts w:ascii="Times New Roman" w:hAnsi="Times New Roman" w:cs="Times New Roman"/>
          <w:sz w:val="28"/>
          <w:szCs w:val="28"/>
          <w:lang w:val="en-US"/>
        </w:rPr>
      </w:pPr>
      <w:r w:rsidRPr="00436DE2">
        <w:rPr>
          <w:rFonts w:ascii="Times New Roman" w:hAnsi="Times New Roman" w:cs="Times New Roman"/>
          <w:sz w:val="28"/>
          <w:szCs w:val="28"/>
          <w:lang w:val="en-US"/>
        </w:rPr>
        <w:t>Prerequisites for increasing goods turnover of the EU - China - EU are the following:</w:t>
      </w:r>
    </w:p>
    <w:p w:rsidR="00AF12CE" w:rsidRPr="00AF12CE" w:rsidRDefault="00EE22B2" w:rsidP="00AF12CE">
      <w:pPr>
        <w:pStyle w:val="a5"/>
        <w:numPr>
          <w:ilvl w:val="0"/>
          <w:numId w:val="14"/>
        </w:numPr>
        <w:spacing w:after="0" w:line="240" w:lineRule="auto"/>
        <w:ind w:left="426"/>
        <w:jc w:val="both"/>
        <w:rPr>
          <w:rFonts w:ascii="Times New Roman" w:hAnsi="Times New Roman" w:cs="Times New Roman"/>
          <w:sz w:val="28"/>
          <w:szCs w:val="28"/>
          <w:lang w:val="en-US"/>
        </w:rPr>
      </w:pPr>
      <w:r w:rsidRPr="00AF12CE">
        <w:rPr>
          <w:rFonts w:ascii="Times New Roman" w:hAnsi="Times New Roman" w:cs="Times New Roman"/>
          <w:sz w:val="28"/>
          <w:szCs w:val="28"/>
          <w:lang w:val="en-US"/>
        </w:rPr>
        <w:t>The</w:t>
      </w:r>
      <w:r w:rsidR="00AF12CE" w:rsidRPr="00AF12CE">
        <w:rPr>
          <w:rFonts w:ascii="Times New Roman" w:hAnsi="Times New Roman" w:cs="Times New Roman"/>
          <w:sz w:val="28"/>
          <w:szCs w:val="28"/>
          <w:lang w:val="en-US"/>
        </w:rPr>
        <w:t xml:space="preserve"> accelerated growth of the western provinces of China. A program of development of underdeveloped regions of Western China by state subsidies was adopted; </w:t>
      </w:r>
    </w:p>
    <w:p w:rsidR="00EE22B2" w:rsidRPr="00EE22B2"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High</w:t>
      </w:r>
      <w:r w:rsidR="00AF12CE" w:rsidRPr="00AF12CE">
        <w:rPr>
          <w:rFonts w:ascii="Times New Roman" w:hAnsi="Times New Roman" w:cs="Times New Roman"/>
          <w:sz w:val="28"/>
          <w:szCs w:val="28"/>
          <w:lang w:val="en-US"/>
        </w:rPr>
        <w:t xml:space="preserve"> utilization of transport infrastructure in the East of China. Port infrastructure in the East China operates at peak capacity.</w:t>
      </w:r>
      <w:r w:rsidRPr="00EE22B2">
        <w:rPr>
          <w:lang w:val="en-US"/>
        </w:rPr>
        <w:t xml:space="preserve"> </w:t>
      </w:r>
    </w:p>
    <w:p w:rsidR="00EE22B2" w:rsidRPr="00EE22B2"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sidRPr="00EE22B2">
        <w:rPr>
          <w:rFonts w:ascii="Times New Roman" w:hAnsi="Times New Roman" w:cs="Times New Roman"/>
          <w:sz w:val="28"/>
          <w:szCs w:val="28"/>
          <w:lang w:val="en-US"/>
        </w:rPr>
        <w:t>High share of valuable goods in the structure of trade China-EU. The share of goods with high added value critical to the delivery times of up to 35% in the turnover of China-EU relations.</w:t>
      </w:r>
      <w:r w:rsidRPr="00EE22B2">
        <w:rPr>
          <w:lang w:val="en-US"/>
        </w:rPr>
        <w:t xml:space="preserve"> </w:t>
      </w:r>
    </w:p>
    <w:p w:rsidR="00AF12CE" w:rsidRPr="00AF12CE"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sidRPr="00EE22B2">
        <w:rPr>
          <w:rFonts w:ascii="Times New Roman" w:hAnsi="Times New Roman" w:cs="Times New Roman"/>
          <w:sz w:val="28"/>
          <w:szCs w:val="28"/>
          <w:lang w:val="en-US"/>
        </w:rPr>
        <w:t xml:space="preserve">Establishment of the Customs Union </w:t>
      </w:r>
      <w:r>
        <w:rPr>
          <w:rFonts w:ascii="Times New Roman" w:hAnsi="Times New Roman" w:cs="Times New Roman"/>
          <w:sz w:val="28"/>
          <w:szCs w:val="28"/>
          <w:lang w:val="en-US"/>
        </w:rPr>
        <w:t>between Kazakhstan, Russia and Belorussia.</w:t>
      </w:r>
    </w:p>
    <w:p w:rsidR="00EE22B2" w:rsidRDefault="00926D4E" w:rsidP="005E7E4D">
      <w:pPr>
        <w:spacing w:after="0" w:line="240" w:lineRule="auto"/>
        <w:ind w:firstLine="709"/>
        <w:jc w:val="both"/>
        <w:rPr>
          <w:rFonts w:ascii="Times New Roman" w:hAnsi="Times New Roman" w:cs="Times New Roman"/>
          <w:sz w:val="28"/>
          <w:szCs w:val="28"/>
          <w:lang w:val="en-US"/>
        </w:rPr>
      </w:pPr>
      <w:r w:rsidRPr="00926D4E">
        <w:rPr>
          <w:rFonts w:ascii="Times New Roman" w:hAnsi="Times New Roman" w:cs="Times New Roman"/>
          <w:sz w:val="28"/>
          <w:szCs w:val="28"/>
          <w:lang w:val="en-US"/>
        </w:rPr>
        <w:t>In October 1993 in Almaty during the 1st meeting of the Ministers of Transport and Communications of the ECO Member States was adopted Almaty master plan for transport infrastructure development in the ECO region</w:t>
      </w:r>
      <w:r>
        <w:rPr>
          <w:rFonts w:ascii="Times New Roman" w:hAnsi="Times New Roman" w:cs="Times New Roman"/>
          <w:sz w:val="28"/>
          <w:szCs w:val="28"/>
          <w:lang w:val="en-US"/>
        </w:rPr>
        <w:t xml:space="preserve">. The realization of the Plan </w:t>
      </w:r>
      <w:r w:rsidRPr="00926D4E">
        <w:rPr>
          <w:rFonts w:ascii="Times New Roman" w:hAnsi="Times New Roman" w:cs="Times New Roman"/>
          <w:sz w:val="28"/>
          <w:szCs w:val="28"/>
          <w:lang w:val="en-US"/>
        </w:rPr>
        <w:t>will connect</w:t>
      </w:r>
      <w:r>
        <w:rPr>
          <w:rFonts w:ascii="Times New Roman" w:hAnsi="Times New Roman" w:cs="Times New Roman"/>
          <w:sz w:val="28"/>
          <w:szCs w:val="28"/>
          <w:lang w:val="en-US"/>
        </w:rPr>
        <w:t xml:space="preserve"> </w:t>
      </w:r>
      <w:r w:rsidRPr="00926D4E">
        <w:rPr>
          <w:rFonts w:ascii="Times New Roman" w:hAnsi="Times New Roman" w:cs="Times New Roman"/>
          <w:sz w:val="28"/>
          <w:szCs w:val="28"/>
          <w:lang w:val="en-US"/>
        </w:rPr>
        <w:t xml:space="preserve">roads and railways, airlines </w:t>
      </w:r>
      <w:r>
        <w:rPr>
          <w:rFonts w:ascii="Times New Roman" w:hAnsi="Times New Roman" w:cs="Times New Roman"/>
          <w:sz w:val="28"/>
          <w:szCs w:val="28"/>
          <w:lang w:val="en-US"/>
        </w:rPr>
        <w:t>of ECO countries.</w:t>
      </w:r>
    </w:p>
    <w:p w:rsidR="00EE22B2" w:rsidRDefault="00926D4E" w:rsidP="005E7E4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926D4E">
        <w:rPr>
          <w:rFonts w:ascii="Times New Roman" w:hAnsi="Times New Roman" w:cs="Times New Roman"/>
          <w:sz w:val="28"/>
          <w:szCs w:val="28"/>
          <w:lang w:val="en-US"/>
        </w:rPr>
        <w:t xml:space="preserve">n accordance with this </w:t>
      </w:r>
      <w:r w:rsidR="005B1F55">
        <w:rPr>
          <w:rFonts w:ascii="Times New Roman" w:hAnsi="Times New Roman" w:cs="Times New Roman"/>
          <w:sz w:val="28"/>
          <w:szCs w:val="28"/>
          <w:lang w:val="en-US"/>
        </w:rPr>
        <w:t>P</w:t>
      </w:r>
      <w:r w:rsidRPr="00926D4E">
        <w:rPr>
          <w:rFonts w:ascii="Times New Roman" w:hAnsi="Times New Roman" w:cs="Times New Roman"/>
          <w:sz w:val="28"/>
          <w:szCs w:val="28"/>
          <w:lang w:val="en-US"/>
        </w:rPr>
        <w:t xml:space="preserve">lan, Kazakhstan </w:t>
      </w:r>
      <w:r w:rsidR="005B1F55" w:rsidRPr="00926D4E">
        <w:rPr>
          <w:rFonts w:ascii="Times New Roman" w:hAnsi="Times New Roman" w:cs="Times New Roman"/>
          <w:sz w:val="28"/>
          <w:szCs w:val="28"/>
          <w:lang w:val="en-US"/>
        </w:rPr>
        <w:t xml:space="preserve">held </w:t>
      </w:r>
      <w:r w:rsidR="005B1F55">
        <w:rPr>
          <w:rFonts w:ascii="Times New Roman" w:hAnsi="Times New Roman" w:cs="Times New Roman"/>
          <w:sz w:val="28"/>
          <w:szCs w:val="28"/>
          <w:lang w:val="en-US"/>
        </w:rPr>
        <w:t xml:space="preserve">the </w:t>
      </w:r>
      <w:r w:rsidRPr="00926D4E">
        <w:rPr>
          <w:rFonts w:ascii="Times New Roman" w:hAnsi="Times New Roman" w:cs="Times New Roman"/>
          <w:sz w:val="28"/>
          <w:szCs w:val="28"/>
          <w:lang w:val="en-US"/>
        </w:rPr>
        <w:t xml:space="preserve">systematic work </w:t>
      </w:r>
      <w:r w:rsidR="005B1F55">
        <w:rPr>
          <w:rFonts w:ascii="Times New Roman" w:hAnsi="Times New Roman" w:cs="Times New Roman"/>
          <w:sz w:val="28"/>
          <w:szCs w:val="28"/>
          <w:lang w:val="en-US"/>
        </w:rPr>
        <w:t>for</w:t>
      </w:r>
      <w:r w:rsidRPr="00926D4E">
        <w:rPr>
          <w:rFonts w:ascii="Times New Roman" w:hAnsi="Times New Roman" w:cs="Times New Roman"/>
          <w:sz w:val="28"/>
          <w:szCs w:val="28"/>
          <w:lang w:val="en-US"/>
        </w:rPr>
        <w:t xml:space="preserve"> the creation of a modern and efficient transport network, corresponding to the world standards.</w:t>
      </w:r>
    </w:p>
    <w:p w:rsidR="00157EE7" w:rsidRDefault="00157EE7" w:rsidP="00D612BB">
      <w:pPr>
        <w:spacing w:after="0" w:line="240" w:lineRule="auto"/>
        <w:jc w:val="center"/>
        <w:rPr>
          <w:rFonts w:ascii="Times New Roman" w:hAnsi="Times New Roman" w:cs="Times New Roman"/>
          <w:sz w:val="28"/>
          <w:szCs w:val="28"/>
        </w:rPr>
      </w:pPr>
      <w:r>
        <w:rPr>
          <w:noProof/>
        </w:rPr>
        <w:lastRenderedPageBreak/>
        <w:drawing>
          <wp:inline distT="0" distB="0" distL="0" distR="0" wp14:anchorId="5AE75CA0" wp14:editId="5D9A6EC8">
            <wp:extent cx="5906919" cy="3105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26" t="16408" r="22621" b="32323"/>
                    <a:stretch/>
                  </pic:blipFill>
                  <pic:spPr bwMode="auto">
                    <a:xfrm>
                      <a:off x="0" y="0"/>
                      <a:ext cx="5919412" cy="3112078"/>
                    </a:xfrm>
                    <a:prstGeom prst="rect">
                      <a:avLst/>
                    </a:prstGeom>
                    <a:ln>
                      <a:noFill/>
                    </a:ln>
                    <a:extLst>
                      <a:ext uri="{53640926-AAD7-44D8-BBD7-CCE9431645EC}">
                        <a14:shadowObscured xmlns:a14="http://schemas.microsoft.com/office/drawing/2010/main"/>
                      </a:ext>
                    </a:extLst>
                  </pic:spPr>
                </pic:pic>
              </a:graphicData>
            </a:graphic>
          </wp:inline>
        </w:drawing>
      </w:r>
    </w:p>
    <w:p w:rsidR="00157EE7" w:rsidRDefault="00574EDE" w:rsidP="00574EDE">
      <w:pPr>
        <w:spacing w:after="0" w:line="240" w:lineRule="auto"/>
        <w:ind w:firstLine="709"/>
        <w:jc w:val="center"/>
        <w:rPr>
          <w:rFonts w:ascii="Times New Roman" w:hAnsi="Times New Roman" w:cs="Times New Roman"/>
          <w:sz w:val="28"/>
          <w:szCs w:val="28"/>
          <w:lang w:val="en-US"/>
        </w:rPr>
      </w:pPr>
      <w:r w:rsidRPr="00574EDE">
        <w:rPr>
          <w:rFonts w:ascii="Times New Roman" w:hAnsi="Times New Roman" w:cs="Times New Roman"/>
          <w:sz w:val="28"/>
          <w:szCs w:val="28"/>
          <w:lang w:val="en-US"/>
        </w:rPr>
        <w:t>Kazakhstan in the international system</w:t>
      </w:r>
      <w:r>
        <w:rPr>
          <w:rFonts w:ascii="Times New Roman" w:hAnsi="Times New Roman" w:cs="Times New Roman"/>
          <w:sz w:val="28"/>
          <w:szCs w:val="28"/>
          <w:lang w:val="en-US"/>
        </w:rPr>
        <w:t xml:space="preserve"> of</w:t>
      </w:r>
      <w:r w:rsidRPr="00574EDE">
        <w:rPr>
          <w:rFonts w:ascii="Times New Roman" w:hAnsi="Times New Roman" w:cs="Times New Roman"/>
          <w:sz w:val="28"/>
          <w:szCs w:val="28"/>
          <w:lang w:val="en-US"/>
        </w:rPr>
        <w:t xml:space="preserve"> transport corridors</w:t>
      </w:r>
    </w:p>
    <w:p w:rsidR="00574EDE" w:rsidRDefault="00574EDE" w:rsidP="00910173">
      <w:pPr>
        <w:spacing w:after="0" w:line="240" w:lineRule="auto"/>
        <w:ind w:firstLine="709"/>
        <w:jc w:val="both"/>
        <w:rPr>
          <w:rFonts w:ascii="Times New Roman" w:hAnsi="Times New Roman" w:cs="Times New Roman"/>
          <w:sz w:val="28"/>
          <w:szCs w:val="28"/>
          <w:lang w:val="en-US"/>
        </w:rPr>
      </w:pPr>
    </w:p>
    <w:p w:rsidR="00D612BB" w:rsidRDefault="00215CC3" w:rsidP="00D612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sidRPr="00215CC3">
        <w:rPr>
          <w:rFonts w:ascii="Times New Roman" w:hAnsi="Times New Roman" w:cs="Times New Roman"/>
          <w:sz w:val="28"/>
          <w:szCs w:val="28"/>
          <w:lang w:val="en-US"/>
        </w:rPr>
        <w:t xml:space="preserve">n 2012, Kazakhstan started large-scale project "Kazakhstan - New Silk Road", which aims at the appearance of Kazakhstan as a trade and logistics, finance and business, innovation and technology and tourism hubs. </w:t>
      </w:r>
      <w:r w:rsidR="00AC6255">
        <w:rPr>
          <w:rFonts w:ascii="Times New Roman" w:hAnsi="Times New Roman" w:cs="Times New Roman"/>
          <w:sz w:val="28"/>
          <w:szCs w:val="28"/>
          <w:lang w:val="en-US"/>
        </w:rPr>
        <w:t>S</w:t>
      </w:r>
      <w:r w:rsidRPr="00215CC3">
        <w:rPr>
          <w:rFonts w:ascii="Times New Roman" w:hAnsi="Times New Roman" w:cs="Times New Roman"/>
          <w:sz w:val="28"/>
          <w:szCs w:val="28"/>
          <w:lang w:val="en-US"/>
        </w:rPr>
        <w:t xml:space="preserve">uccessful implementation </w:t>
      </w:r>
      <w:r w:rsidR="00AC6255">
        <w:rPr>
          <w:rFonts w:ascii="Times New Roman" w:hAnsi="Times New Roman" w:cs="Times New Roman"/>
          <w:sz w:val="28"/>
          <w:szCs w:val="28"/>
          <w:lang w:val="en-US"/>
        </w:rPr>
        <w:t xml:space="preserve">of the project </w:t>
      </w:r>
      <w:r w:rsidRPr="00215CC3">
        <w:rPr>
          <w:rFonts w:ascii="Times New Roman" w:hAnsi="Times New Roman" w:cs="Times New Roman"/>
          <w:sz w:val="28"/>
          <w:szCs w:val="28"/>
          <w:lang w:val="en-US"/>
        </w:rPr>
        <w:t xml:space="preserve">requires the creation </w:t>
      </w:r>
      <w:r w:rsidR="00AC6255">
        <w:rPr>
          <w:rFonts w:ascii="Times New Roman" w:hAnsi="Times New Roman" w:cs="Times New Roman"/>
          <w:sz w:val="28"/>
          <w:szCs w:val="28"/>
          <w:lang w:val="en-US"/>
        </w:rPr>
        <w:t>in</w:t>
      </w:r>
      <w:r w:rsidRPr="00215CC3">
        <w:rPr>
          <w:rFonts w:ascii="Times New Roman" w:hAnsi="Times New Roman" w:cs="Times New Roman"/>
          <w:sz w:val="28"/>
          <w:szCs w:val="28"/>
          <w:lang w:val="en-US"/>
        </w:rPr>
        <w:t xml:space="preserve"> the territory of Kazakhstan </w:t>
      </w:r>
      <w:r w:rsidR="00AC6255">
        <w:rPr>
          <w:rFonts w:ascii="Times New Roman" w:hAnsi="Times New Roman" w:cs="Times New Roman"/>
          <w:sz w:val="28"/>
          <w:szCs w:val="28"/>
          <w:lang w:val="en-US"/>
        </w:rPr>
        <w:t xml:space="preserve">of </w:t>
      </w:r>
      <w:r w:rsidRPr="00215CC3">
        <w:rPr>
          <w:rFonts w:ascii="Times New Roman" w:hAnsi="Times New Roman" w:cs="Times New Roman"/>
          <w:sz w:val="28"/>
          <w:szCs w:val="28"/>
          <w:lang w:val="en-US"/>
        </w:rPr>
        <w:t>modern transport and logistics system (road, rail</w:t>
      </w:r>
      <w:r w:rsidR="00AC6255">
        <w:rPr>
          <w:rFonts w:ascii="Times New Roman" w:hAnsi="Times New Roman" w:cs="Times New Roman"/>
          <w:sz w:val="28"/>
          <w:szCs w:val="28"/>
          <w:lang w:val="en-US"/>
        </w:rPr>
        <w:t>way</w:t>
      </w:r>
      <w:r w:rsidRPr="00215CC3">
        <w:rPr>
          <w:rFonts w:ascii="Times New Roman" w:hAnsi="Times New Roman" w:cs="Times New Roman"/>
          <w:sz w:val="28"/>
          <w:szCs w:val="28"/>
          <w:lang w:val="en-US"/>
        </w:rPr>
        <w:t xml:space="preserve">, </w:t>
      </w:r>
      <w:r w:rsidR="00C74BAB" w:rsidRPr="00215CC3">
        <w:rPr>
          <w:rFonts w:ascii="Times New Roman" w:hAnsi="Times New Roman" w:cs="Times New Roman"/>
          <w:sz w:val="28"/>
          <w:szCs w:val="28"/>
          <w:lang w:val="en-US"/>
        </w:rPr>
        <w:t>and air</w:t>
      </w:r>
      <w:r w:rsidRPr="00215CC3">
        <w:rPr>
          <w:rFonts w:ascii="Times New Roman" w:hAnsi="Times New Roman" w:cs="Times New Roman"/>
          <w:sz w:val="28"/>
          <w:szCs w:val="28"/>
          <w:lang w:val="en-US"/>
        </w:rPr>
        <w:t xml:space="preserve"> transport), ensuring high and efficient transport connectivity within the country and abroad, the increase in traffic on the territory of the Republic of Kazakhstan, the coordination of all land, sea ​​and air transport.</w:t>
      </w:r>
    </w:p>
    <w:p w:rsidR="00C74BAB" w:rsidRDefault="00D612BB" w:rsidP="00ED4470">
      <w:pPr>
        <w:spacing w:after="0" w:line="240" w:lineRule="auto"/>
        <w:jc w:val="center"/>
        <w:rPr>
          <w:rFonts w:ascii="Times New Roman" w:hAnsi="Times New Roman" w:cs="Times New Roman"/>
          <w:sz w:val="28"/>
          <w:szCs w:val="28"/>
          <w:lang w:val="en-US"/>
        </w:rPr>
      </w:pPr>
      <w:r>
        <w:rPr>
          <w:noProof/>
        </w:rPr>
        <w:drawing>
          <wp:inline distT="0" distB="0" distL="0" distR="0" wp14:anchorId="6E515EE3" wp14:editId="6E36A5CC">
            <wp:extent cx="5816715" cy="3751189"/>
            <wp:effectExtent l="19050" t="19050" r="12700" b="209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33" t="19638" r="35756" b="39535"/>
                    <a:stretch/>
                  </pic:blipFill>
                  <pic:spPr bwMode="auto">
                    <a:xfrm>
                      <a:off x="0" y="0"/>
                      <a:ext cx="5818671" cy="3752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612BB" w:rsidRPr="00C74BAB" w:rsidRDefault="00D612BB" w:rsidP="00D612BB">
      <w:pPr>
        <w:spacing w:after="0" w:line="240" w:lineRule="auto"/>
        <w:ind w:firstLine="709"/>
        <w:jc w:val="center"/>
        <w:rPr>
          <w:rFonts w:ascii="Times New Roman" w:hAnsi="Times New Roman" w:cs="Times New Roman"/>
          <w:sz w:val="28"/>
          <w:szCs w:val="28"/>
          <w:lang w:val="en-US"/>
        </w:rPr>
      </w:pPr>
      <w:r w:rsidRPr="00C74BAB">
        <w:rPr>
          <w:rFonts w:ascii="Times New Roman" w:hAnsi="Times New Roman" w:cs="Times New Roman"/>
          <w:sz w:val="28"/>
          <w:szCs w:val="28"/>
          <w:lang w:val="en-US"/>
        </w:rPr>
        <w:t>Transport positioning</w:t>
      </w:r>
      <w:r>
        <w:rPr>
          <w:rFonts w:ascii="Times New Roman" w:hAnsi="Times New Roman" w:cs="Times New Roman"/>
          <w:sz w:val="28"/>
          <w:szCs w:val="28"/>
          <w:lang w:val="en-US"/>
        </w:rPr>
        <w:t xml:space="preserve"> of Kazakhstan on the regional level</w:t>
      </w:r>
    </w:p>
    <w:p w:rsidR="00D612BB" w:rsidRDefault="00D612BB" w:rsidP="00910173">
      <w:pPr>
        <w:spacing w:after="0" w:line="240" w:lineRule="auto"/>
        <w:ind w:firstLine="709"/>
        <w:jc w:val="both"/>
        <w:rPr>
          <w:rFonts w:ascii="Times New Roman" w:hAnsi="Times New Roman" w:cs="Times New Roman"/>
          <w:sz w:val="28"/>
          <w:szCs w:val="28"/>
          <w:lang w:val="en-US"/>
        </w:rPr>
      </w:pPr>
    </w:p>
    <w:p w:rsidR="00AC6255" w:rsidRDefault="0051541D" w:rsidP="0091017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According to the e</w:t>
      </w:r>
      <w:r w:rsidRPr="0051541D">
        <w:rPr>
          <w:rFonts w:ascii="Times New Roman" w:hAnsi="Times New Roman" w:cs="Times New Roman"/>
          <w:sz w:val="28"/>
          <w:szCs w:val="28"/>
          <w:lang w:val="en-US"/>
        </w:rPr>
        <w:t>xperts forecast</w:t>
      </w:r>
      <w:r>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the volume of exports of Kazakhstan i</w:t>
      </w:r>
      <w:r>
        <w:rPr>
          <w:rFonts w:ascii="Times New Roman" w:hAnsi="Times New Roman" w:cs="Times New Roman"/>
          <w:sz w:val="28"/>
          <w:szCs w:val="28"/>
          <w:lang w:val="en-US"/>
        </w:rPr>
        <w:t>n 2020 could grow by 1.5 times from</w:t>
      </w:r>
      <w:r w:rsidRPr="0051541D">
        <w:rPr>
          <w:rFonts w:ascii="Times New Roman" w:hAnsi="Times New Roman" w:cs="Times New Roman"/>
          <w:sz w:val="28"/>
          <w:szCs w:val="28"/>
          <w:lang w:val="en-US"/>
        </w:rPr>
        <w:t xml:space="preserve"> 98 million</w:t>
      </w:r>
      <w:r>
        <w:rPr>
          <w:rFonts w:ascii="Times New Roman" w:hAnsi="Times New Roman" w:cs="Times New Roman"/>
          <w:sz w:val="28"/>
          <w:szCs w:val="28"/>
          <w:lang w:val="en-US"/>
        </w:rPr>
        <w:t xml:space="preserve"> ton</w:t>
      </w:r>
      <w:r w:rsidRPr="0051541D">
        <w:rPr>
          <w:rFonts w:ascii="Times New Roman" w:hAnsi="Times New Roman" w:cs="Times New Roman"/>
          <w:sz w:val="28"/>
          <w:szCs w:val="28"/>
          <w:lang w:val="en-US"/>
        </w:rPr>
        <w:t>s to 147 million</w:t>
      </w:r>
      <w:r>
        <w:rPr>
          <w:rFonts w:ascii="Times New Roman" w:hAnsi="Times New Roman" w:cs="Times New Roman"/>
          <w:sz w:val="28"/>
          <w:szCs w:val="28"/>
          <w:lang w:val="en-US"/>
        </w:rPr>
        <w:t xml:space="preserve"> t</w:t>
      </w:r>
      <w:r w:rsidRPr="0051541D">
        <w:rPr>
          <w:rFonts w:ascii="Times New Roman" w:hAnsi="Times New Roman" w:cs="Times New Roman"/>
          <w:sz w:val="28"/>
          <w:szCs w:val="28"/>
          <w:lang w:val="en-US"/>
        </w:rPr>
        <w:t>ons</w:t>
      </w:r>
      <w:r>
        <w:rPr>
          <w:rFonts w:ascii="Times New Roman" w:hAnsi="Times New Roman" w:cs="Times New Roman"/>
          <w:sz w:val="28"/>
          <w:szCs w:val="28"/>
          <w:lang w:val="en-US"/>
        </w:rPr>
        <w:t xml:space="preserve">. This fact </w:t>
      </w:r>
      <w:r w:rsidRPr="0051541D">
        <w:rPr>
          <w:rFonts w:ascii="Times New Roman" w:hAnsi="Times New Roman" w:cs="Times New Roman"/>
          <w:sz w:val="28"/>
          <w:szCs w:val="28"/>
          <w:lang w:val="en-US"/>
        </w:rPr>
        <w:t xml:space="preserve">would require the transport and logistics service system additional cargo in Russia, China and South Korea, Europe, Central Asia. It is also expected that the volume of trade between the neighboring countries of Kazakhstan will increase by 1.5 times and will reach $ 1 trillion </w:t>
      </w:r>
      <w:r>
        <w:rPr>
          <w:rFonts w:ascii="Times New Roman" w:hAnsi="Times New Roman" w:cs="Times New Roman"/>
          <w:sz w:val="28"/>
          <w:szCs w:val="28"/>
          <w:lang w:val="en-US"/>
        </w:rPr>
        <w:t xml:space="preserve">US </w:t>
      </w:r>
      <w:r w:rsidRPr="0051541D">
        <w:rPr>
          <w:rFonts w:ascii="Times New Roman" w:hAnsi="Times New Roman" w:cs="Times New Roman"/>
          <w:sz w:val="28"/>
          <w:szCs w:val="28"/>
          <w:lang w:val="en-US"/>
        </w:rPr>
        <w:t>dollars</w:t>
      </w:r>
      <w:r>
        <w:rPr>
          <w:rFonts w:ascii="Times New Roman" w:hAnsi="Times New Roman" w:cs="Times New Roman"/>
          <w:sz w:val="28"/>
          <w:szCs w:val="28"/>
          <w:lang w:val="en-US"/>
        </w:rPr>
        <w:t xml:space="preserve"> </w:t>
      </w:r>
      <w:r w:rsidRPr="0051541D">
        <w:rPr>
          <w:rFonts w:ascii="Times New Roman" w:hAnsi="Times New Roman" w:cs="Times New Roman"/>
          <w:sz w:val="28"/>
          <w:szCs w:val="28"/>
          <w:lang w:val="en-US"/>
        </w:rPr>
        <w:t xml:space="preserve">in 2020; </w:t>
      </w:r>
      <w:r>
        <w:rPr>
          <w:rFonts w:ascii="Times New Roman" w:hAnsi="Times New Roman" w:cs="Times New Roman"/>
          <w:sz w:val="28"/>
          <w:szCs w:val="28"/>
          <w:lang w:val="en-US"/>
        </w:rPr>
        <w:t xml:space="preserve">it </w:t>
      </w:r>
      <w:r w:rsidRPr="0051541D">
        <w:rPr>
          <w:rFonts w:ascii="Times New Roman" w:hAnsi="Times New Roman" w:cs="Times New Roman"/>
          <w:sz w:val="28"/>
          <w:szCs w:val="28"/>
          <w:lang w:val="en-US"/>
        </w:rPr>
        <w:t>creates the potential of transit through Kazakhstan. The greatest growth</w:t>
      </w:r>
      <w:r w:rsidR="00FC5829">
        <w:rPr>
          <w:rFonts w:ascii="Times New Roman" w:hAnsi="Times New Roman" w:cs="Times New Roman"/>
          <w:sz w:val="28"/>
          <w:szCs w:val="28"/>
          <w:lang w:val="en-US"/>
        </w:rPr>
        <w:t xml:space="preserve"> of</w:t>
      </w:r>
      <w:r w:rsidRPr="0051541D">
        <w:rPr>
          <w:rFonts w:ascii="Times New Roman" w:hAnsi="Times New Roman" w:cs="Times New Roman"/>
          <w:sz w:val="28"/>
          <w:szCs w:val="28"/>
          <w:lang w:val="en-US"/>
        </w:rPr>
        <w:t xml:space="preserve"> </w:t>
      </w:r>
      <w:r w:rsidR="00FC5829" w:rsidRPr="0051541D">
        <w:rPr>
          <w:rFonts w:ascii="Times New Roman" w:hAnsi="Times New Roman" w:cs="Times New Roman"/>
          <w:sz w:val="28"/>
          <w:szCs w:val="28"/>
          <w:lang w:val="en-US"/>
        </w:rPr>
        <w:t xml:space="preserve">goods turnover </w:t>
      </w:r>
      <w:r w:rsidRPr="0051541D">
        <w:rPr>
          <w:rFonts w:ascii="Times New Roman" w:hAnsi="Times New Roman" w:cs="Times New Roman"/>
          <w:sz w:val="28"/>
          <w:szCs w:val="28"/>
          <w:lang w:val="en-US"/>
        </w:rPr>
        <w:t xml:space="preserve">is projected between China and the countries of Europe and Russia. </w:t>
      </w:r>
      <w:r w:rsidR="00FC5829">
        <w:rPr>
          <w:rFonts w:ascii="Times New Roman" w:hAnsi="Times New Roman" w:cs="Times New Roman"/>
          <w:sz w:val="28"/>
          <w:szCs w:val="28"/>
          <w:lang w:val="en-US"/>
        </w:rPr>
        <w:t xml:space="preserve">That’s why </w:t>
      </w:r>
      <w:r w:rsidRPr="0051541D">
        <w:rPr>
          <w:rFonts w:ascii="Times New Roman" w:hAnsi="Times New Roman" w:cs="Times New Roman"/>
          <w:sz w:val="28"/>
          <w:szCs w:val="28"/>
          <w:lang w:val="en-US"/>
        </w:rPr>
        <w:t xml:space="preserve">the most </w:t>
      </w:r>
      <w:r w:rsidR="00FC5829">
        <w:rPr>
          <w:rFonts w:ascii="Times New Roman" w:hAnsi="Times New Roman" w:cs="Times New Roman"/>
          <w:sz w:val="28"/>
          <w:szCs w:val="28"/>
          <w:lang w:val="en-US"/>
        </w:rPr>
        <w:t>perspective</w:t>
      </w:r>
      <w:r w:rsidRPr="0051541D">
        <w:rPr>
          <w:rFonts w:ascii="Times New Roman" w:hAnsi="Times New Roman" w:cs="Times New Roman"/>
          <w:sz w:val="28"/>
          <w:szCs w:val="28"/>
          <w:lang w:val="en-US"/>
        </w:rPr>
        <w:t xml:space="preserve"> transit corridor is a corridor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China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Europe</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and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China - the Russian Federation</w:t>
      </w:r>
      <w:r w:rsidR="00007C0B">
        <w:rPr>
          <w:rFonts w:ascii="Times New Roman" w:hAnsi="Times New Roman" w:cs="Times New Roman"/>
          <w:sz w:val="28"/>
          <w:szCs w:val="28"/>
          <w:lang w:val="en-US"/>
        </w:rPr>
        <w:t>”.</w:t>
      </w:r>
    </w:p>
    <w:p w:rsidR="00AC6255" w:rsidRDefault="00753B1E" w:rsidP="00910173">
      <w:pPr>
        <w:spacing w:after="0" w:line="240" w:lineRule="auto"/>
        <w:ind w:firstLine="709"/>
        <w:jc w:val="both"/>
        <w:rPr>
          <w:rFonts w:ascii="Times New Roman" w:hAnsi="Times New Roman" w:cs="Times New Roman"/>
          <w:sz w:val="28"/>
          <w:szCs w:val="28"/>
          <w:lang w:val="en-US"/>
        </w:rPr>
      </w:pPr>
      <w:r w:rsidRPr="00753B1E">
        <w:rPr>
          <w:rFonts w:ascii="Times New Roman" w:hAnsi="Times New Roman" w:cs="Times New Roman"/>
          <w:sz w:val="28"/>
          <w:szCs w:val="28"/>
          <w:lang w:val="en-US"/>
        </w:rPr>
        <w:t xml:space="preserve">Location of Kazakhstan in the center of the Eurasian continent between the major trading partners </w:t>
      </w:r>
      <w:r w:rsidR="009F1245">
        <w:rPr>
          <w:rFonts w:ascii="Times New Roman" w:hAnsi="Times New Roman" w:cs="Times New Roman"/>
          <w:sz w:val="28"/>
          <w:szCs w:val="28"/>
          <w:lang w:val="en-US"/>
        </w:rPr>
        <w:t xml:space="preserve">such as </w:t>
      </w:r>
      <w:r w:rsidRPr="00753B1E">
        <w:rPr>
          <w:rFonts w:ascii="Times New Roman" w:hAnsi="Times New Roman" w:cs="Times New Roman"/>
          <w:sz w:val="28"/>
          <w:szCs w:val="28"/>
          <w:lang w:val="en-US"/>
        </w:rPr>
        <w:t xml:space="preserve">Europe and Asia dictates the main challenge for the development of the national transport system. China accounts about 50% of the trade between Europe and Asia. In 2013, the trade volume between China and the EU amounted </w:t>
      </w:r>
      <w:r w:rsidR="009F1245">
        <w:rPr>
          <w:rFonts w:ascii="Times New Roman" w:hAnsi="Times New Roman" w:cs="Times New Roman"/>
          <w:sz w:val="28"/>
          <w:szCs w:val="28"/>
          <w:lang w:val="en-US"/>
        </w:rPr>
        <w:t xml:space="preserve">more than </w:t>
      </w:r>
      <w:r w:rsidRPr="00753B1E">
        <w:rPr>
          <w:rFonts w:ascii="Times New Roman" w:hAnsi="Times New Roman" w:cs="Times New Roman"/>
          <w:sz w:val="28"/>
          <w:szCs w:val="28"/>
          <w:lang w:val="en-US"/>
        </w:rPr>
        <w:t>546 billion</w:t>
      </w:r>
      <w:r w:rsidR="009F1245">
        <w:rPr>
          <w:rFonts w:ascii="Times New Roman" w:hAnsi="Times New Roman" w:cs="Times New Roman"/>
          <w:sz w:val="28"/>
          <w:szCs w:val="28"/>
          <w:lang w:val="en-US"/>
        </w:rPr>
        <w:t xml:space="preserve"> US d</w:t>
      </w:r>
      <w:r w:rsidRPr="00753B1E">
        <w:rPr>
          <w:rFonts w:ascii="Times New Roman" w:hAnsi="Times New Roman" w:cs="Times New Roman"/>
          <w:sz w:val="28"/>
          <w:szCs w:val="28"/>
          <w:lang w:val="en-US"/>
        </w:rPr>
        <w:t>ollars. At the same time the share of Kazakhstan in transiting this volume takes less than half a percent. In Kazakhstan, the share of logistics services does not exceed 1% of GDP, while in the leading European countries, logistics accounts over 7% of GDP.</w:t>
      </w:r>
    </w:p>
    <w:p w:rsidR="00AC6255" w:rsidRDefault="009F1245" w:rsidP="00305F7B">
      <w:pPr>
        <w:spacing w:after="0" w:line="240" w:lineRule="auto"/>
        <w:ind w:firstLine="709"/>
        <w:jc w:val="both"/>
        <w:rPr>
          <w:rFonts w:ascii="Times New Roman" w:hAnsi="Times New Roman" w:cs="Times New Roman"/>
          <w:sz w:val="28"/>
          <w:szCs w:val="28"/>
          <w:lang w:val="en-US"/>
        </w:rPr>
      </w:pPr>
      <w:r w:rsidRPr="009F1245">
        <w:rPr>
          <w:rFonts w:ascii="Times New Roman" w:hAnsi="Times New Roman" w:cs="Times New Roman"/>
          <w:sz w:val="28"/>
          <w:szCs w:val="28"/>
          <w:lang w:val="en-US"/>
        </w:rPr>
        <w:t>International experts estimate</w:t>
      </w:r>
      <w:r w:rsidR="00D332FD">
        <w:rPr>
          <w:rFonts w:ascii="Times New Roman" w:hAnsi="Times New Roman" w:cs="Times New Roman"/>
          <w:sz w:val="28"/>
          <w:szCs w:val="28"/>
          <w:lang w:val="en-US"/>
        </w:rPr>
        <w:t xml:space="preserve"> that</w:t>
      </w:r>
      <w:r w:rsidRPr="009F1245">
        <w:rPr>
          <w:rFonts w:ascii="Times New Roman" w:hAnsi="Times New Roman" w:cs="Times New Roman"/>
          <w:sz w:val="28"/>
          <w:szCs w:val="28"/>
          <w:lang w:val="en-US"/>
        </w:rPr>
        <w:t xml:space="preserve"> in 2020 container transport in the direction of China - EU will increase by 300 times, so Kazakhstan has the task of attracting 8% of transit traffic China - EU.</w:t>
      </w:r>
    </w:p>
    <w:p w:rsidR="006B36B9" w:rsidRDefault="00C14E1D" w:rsidP="00C1012D">
      <w:pPr>
        <w:spacing w:after="0" w:line="240" w:lineRule="auto"/>
        <w:ind w:firstLine="709"/>
        <w:jc w:val="both"/>
        <w:rPr>
          <w:rFonts w:ascii="Times New Roman" w:hAnsi="Times New Roman" w:cs="Times New Roman"/>
          <w:sz w:val="28"/>
          <w:szCs w:val="28"/>
          <w:lang w:val="en-US"/>
        </w:rPr>
      </w:pPr>
      <w:bookmarkStart w:id="0" w:name="_GoBack"/>
      <w:bookmarkEnd w:id="0"/>
      <w:r w:rsidRPr="00C14E1D">
        <w:rPr>
          <w:rFonts w:ascii="Times New Roman" w:hAnsi="Times New Roman" w:cs="Times New Roman"/>
          <w:sz w:val="28"/>
          <w:szCs w:val="28"/>
          <w:lang w:val="en-US"/>
        </w:rPr>
        <w:t>In order to develop the transport potential Kazakhstan implement</w:t>
      </w:r>
      <w:r w:rsidR="0018590F">
        <w:rPr>
          <w:rFonts w:ascii="Times New Roman" w:hAnsi="Times New Roman" w:cs="Times New Roman"/>
          <w:sz w:val="28"/>
          <w:szCs w:val="28"/>
          <w:lang w:val="en-US"/>
        </w:rPr>
        <w:t>s</w:t>
      </w:r>
      <w:r w:rsidRPr="00C14E1D">
        <w:rPr>
          <w:rFonts w:ascii="Times New Roman" w:hAnsi="Times New Roman" w:cs="Times New Roman"/>
          <w:sz w:val="28"/>
          <w:szCs w:val="28"/>
          <w:lang w:val="en-US"/>
        </w:rPr>
        <w:t xml:space="preserve"> a number of projects. Construction of railway line </w:t>
      </w:r>
      <w:r w:rsidR="0018590F">
        <w:rPr>
          <w:rFonts w:ascii="Times New Roman" w:hAnsi="Times New Roman" w:cs="Times New Roman"/>
          <w:sz w:val="28"/>
          <w:szCs w:val="28"/>
          <w:lang w:val="en-US"/>
        </w:rPr>
        <w:t>“</w:t>
      </w:r>
      <w:proofErr w:type="spellStart"/>
      <w:r w:rsidR="0018590F">
        <w:rPr>
          <w:rFonts w:ascii="Times New Roman" w:hAnsi="Times New Roman" w:cs="Times New Roman"/>
          <w:sz w:val="28"/>
          <w:szCs w:val="28"/>
          <w:lang w:val="en-US"/>
        </w:rPr>
        <w:t>Zheskazgan</w:t>
      </w:r>
      <w:proofErr w:type="spellEnd"/>
      <w:r w:rsidR="0018590F">
        <w:rPr>
          <w:rFonts w:ascii="Times New Roman" w:hAnsi="Times New Roman" w:cs="Times New Roman"/>
          <w:sz w:val="28"/>
          <w:szCs w:val="28"/>
          <w:lang w:val="en-US"/>
        </w:rPr>
        <w:t xml:space="preserve"> – </w:t>
      </w:r>
      <w:proofErr w:type="spellStart"/>
      <w:r w:rsidR="0018590F">
        <w:rPr>
          <w:rFonts w:ascii="Times New Roman" w:hAnsi="Times New Roman" w:cs="Times New Roman"/>
          <w:sz w:val="28"/>
          <w:szCs w:val="28"/>
          <w:lang w:val="en-US"/>
        </w:rPr>
        <w:t>Beyneu</w:t>
      </w:r>
      <w:proofErr w:type="spellEnd"/>
      <w:r w:rsidR="0018590F">
        <w:rPr>
          <w:rFonts w:ascii="Times New Roman" w:hAnsi="Times New Roman" w:cs="Times New Roman"/>
          <w:sz w:val="28"/>
          <w:szCs w:val="28"/>
          <w:lang w:val="en-US"/>
        </w:rPr>
        <w:t xml:space="preserve">” </w:t>
      </w:r>
      <w:r w:rsidRPr="00C14E1D">
        <w:rPr>
          <w:rFonts w:ascii="Times New Roman" w:hAnsi="Times New Roman" w:cs="Times New Roman"/>
          <w:sz w:val="28"/>
          <w:szCs w:val="28"/>
          <w:lang w:val="en-US"/>
        </w:rPr>
        <w:t>provide</w:t>
      </w:r>
      <w:r w:rsidR="00007C0B">
        <w:rPr>
          <w:rFonts w:ascii="Times New Roman" w:hAnsi="Times New Roman" w:cs="Times New Roman"/>
          <w:sz w:val="28"/>
          <w:szCs w:val="28"/>
          <w:lang w:val="en-US"/>
        </w:rPr>
        <w:t>s</w:t>
      </w:r>
      <w:r w:rsidRPr="00C14E1D">
        <w:rPr>
          <w:rFonts w:ascii="Times New Roman" w:hAnsi="Times New Roman" w:cs="Times New Roman"/>
          <w:sz w:val="28"/>
          <w:szCs w:val="28"/>
          <w:lang w:val="en-US"/>
        </w:rPr>
        <w:t xml:space="preserve"> the shortest route from the southern and central regions of Kazakhstan to the port of </w:t>
      </w:r>
      <w:proofErr w:type="spellStart"/>
      <w:r w:rsidRPr="00C14E1D">
        <w:rPr>
          <w:rFonts w:ascii="Times New Roman" w:hAnsi="Times New Roman" w:cs="Times New Roman"/>
          <w:sz w:val="28"/>
          <w:szCs w:val="28"/>
          <w:lang w:val="en-US"/>
        </w:rPr>
        <w:t>Aktau</w:t>
      </w:r>
      <w:proofErr w:type="spellEnd"/>
      <w:r w:rsidRPr="00C14E1D">
        <w:rPr>
          <w:rFonts w:ascii="Times New Roman" w:hAnsi="Times New Roman" w:cs="Times New Roman"/>
          <w:sz w:val="28"/>
          <w:szCs w:val="28"/>
          <w:lang w:val="en-US"/>
        </w:rPr>
        <w:t>. Rail</w:t>
      </w:r>
      <w:r w:rsidR="0018590F">
        <w:rPr>
          <w:rFonts w:ascii="Times New Roman" w:hAnsi="Times New Roman" w:cs="Times New Roman"/>
          <w:sz w:val="28"/>
          <w:szCs w:val="28"/>
          <w:lang w:val="en-US"/>
        </w:rPr>
        <w:t>way “</w:t>
      </w:r>
      <w:proofErr w:type="spellStart"/>
      <w:r w:rsidRPr="00C14E1D">
        <w:rPr>
          <w:rFonts w:ascii="Times New Roman" w:hAnsi="Times New Roman" w:cs="Times New Roman"/>
          <w:sz w:val="28"/>
          <w:szCs w:val="28"/>
          <w:lang w:val="en-US"/>
        </w:rPr>
        <w:t>Korgas-Zhetigen</w:t>
      </w:r>
      <w:proofErr w:type="spellEnd"/>
      <w:r w:rsidR="0018590F">
        <w:rPr>
          <w:rFonts w:ascii="Times New Roman" w:hAnsi="Times New Roman" w:cs="Times New Roman"/>
          <w:sz w:val="28"/>
          <w:szCs w:val="28"/>
          <w:lang w:val="en-US"/>
        </w:rPr>
        <w:t>”</w:t>
      </w:r>
      <w:r w:rsidRPr="00C14E1D">
        <w:rPr>
          <w:rFonts w:ascii="Times New Roman" w:hAnsi="Times New Roman" w:cs="Times New Roman"/>
          <w:sz w:val="28"/>
          <w:szCs w:val="28"/>
          <w:lang w:val="en-US"/>
        </w:rPr>
        <w:t xml:space="preserve"> opens a second rail</w:t>
      </w:r>
      <w:r w:rsidR="00207E35">
        <w:rPr>
          <w:rFonts w:ascii="Times New Roman" w:hAnsi="Times New Roman" w:cs="Times New Roman"/>
          <w:sz w:val="28"/>
          <w:szCs w:val="28"/>
          <w:lang w:val="en-US"/>
        </w:rPr>
        <w:t xml:space="preserve"> link w</w:t>
      </w:r>
      <w:r w:rsidRPr="00C14E1D">
        <w:rPr>
          <w:rFonts w:ascii="Times New Roman" w:hAnsi="Times New Roman" w:cs="Times New Roman"/>
          <w:sz w:val="28"/>
          <w:szCs w:val="28"/>
          <w:lang w:val="en-US"/>
        </w:rPr>
        <w:t xml:space="preserve">ith China. This will significantly increase throughput and reduce </w:t>
      </w:r>
      <w:r w:rsidR="00207E35" w:rsidRPr="00207E35">
        <w:rPr>
          <w:rFonts w:ascii="Times New Roman" w:hAnsi="Times New Roman" w:cs="Times New Roman"/>
          <w:sz w:val="28"/>
          <w:szCs w:val="28"/>
          <w:lang w:val="en-US"/>
        </w:rPr>
        <w:t xml:space="preserve">railway track </w:t>
      </w:r>
      <w:r w:rsidRPr="00C14E1D">
        <w:rPr>
          <w:rFonts w:ascii="Times New Roman" w:hAnsi="Times New Roman" w:cs="Times New Roman"/>
          <w:sz w:val="28"/>
          <w:szCs w:val="28"/>
          <w:lang w:val="en-US"/>
        </w:rPr>
        <w:t xml:space="preserve">between Almaty </w:t>
      </w:r>
      <w:r w:rsidR="0018590F">
        <w:rPr>
          <w:rFonts w:ascii="Times New Roman" w:hAnsi="Times New Roman" w:cs="Times New Roman"/>
          <w:sz w:val="28"/>
          <w:szCs w:val="28"/>
          <w:lang w:val="en-US"/>
        </w:rPr>
        <w:t xml:space="preserve">and </w:t>
      </w:r>
      <w:r w:rsidRPr="00C14E1D">
        <w:rPr>
          <w:rFonts w:ascii="Times New Roman" w:hAnsi="Times New Roman" w:cs="Times New Roman"/>
          <w:sz w:val="28"/>
          <w:szCs w:val="28"/>
          <w:lang w:val="en-US"/>
        </w:rPr>
        <w:t xml:space="preserve">Urumqi. </w:t>
      </w:r>
      <w:r w:rsidR="00FB7582">
        <w:rPr>
          <w:rFonts w:ascii="Times New Roman" w:hAnsi="Times New Roman" w:cs="Times New Roman"/>
          <w:sz w:val="28"/>
          <w:szCs w:val="28"/>
          <w:lang w:val="en-US"/>
        </w:rPr>
        <w:t>The project “</w:t>
      </w:r>
      <w:r w:rsidRPr="00C14E1D">
        <w:rPr>
          <w:rFonts w:ascii="Times New Roman" w:hAnsi="Times New Roman" w:cs="Times New Roman"/>
          <w:sz w:val="28"/>
          <w:szCs w:val="28"/>
          <w:lang w:val="en-US"/>
        </w:rPr>
        <w:t>Western Europe - Western China</w:t>
      </w:r>
      <w:r w:rsidR="00FB7582">
        <w:rPr>
          <w:rFonts w:ascii="Times New Roman" w:hAnsi="Times New Roman" w:cs="Times New Roman"/>
          <w:sz w:val="28"/>
          <w:szCs w:val="28"/>
          <w:lang w:val="en-US"/>
        </w:rPr>
        <w:t>”</w:t>
      </w:r>
      <w:r w:rsidRPr="00C14E1D">
        <w:rPr>
          <w:rFonts w:ascii="Times New Roman" w:hAnsi="Times New Roman" w:cs="Times New Roman"/>
          <w:sz w:val="28"/>
          <w:szCs w:val="28"/>
          <w:lang w:val="en-US"/>
        </w:rPr>
        <w:t xml:space="preserve"> </w:t>
      </w:r>
      <w:r w:rsidR="00FB7582">
        <w:rPr>
          <w:rFonts w:ascii="Times New Roman" w:hAnsi="Times New Roman" w:cs="Times New Roman"/>
          <w:sz w:val="28"/>
          <w:szCs w:val="28"/>
          <w:lang w:val="en-US"/>
        </w:rPr>
        <w:t>(</w:t>
      </w:r>
      <w:r w:rsidR="00FB7582" w:rsidRPr="00FB7582">
        <w:rPr>
          <w:rFonts w:ascii="Times New Roman" w:hAnsi="Times New Roman" w:cs="Times New Roman"/>
          <w:sz w:val="28"/>
          <w:szCs w:val="28"/>
          <w:lang w:val="en-US"/>
        </w:rPr>
        <w:t>automobile highway</w:t>
      </w:r>
      <w:r w:rsidR="00FB7582">
        <w:rPr>
          <w:rFonts w:ascii="Times New Roman" w:hAnsi="Times New Roman" w:cs="Times New Roman"/>
          <w:sz w:val="28"/>
          <w:szCs w:val="28"/>
          <w:lang w:val="en-US"/>
        </w:rPr>
        <w:t>)</w:t>
      </w:r>
      <w:r w:rsidR="00FB7582" w:rsidRPr="00FB7582">
        <w:rPr>
          <w:rFonts w:ascii="Times New Roman" w:hAnsi="Times New Roman" w:cs="Times New Roman"/>
          <w:sz w:val="28"/>
          <w:szCs w:val="28"/>
          <w:lang w:val="en-US"/>
        </w:rPr>
        <w:t xml:space="preserve"> </w:t>
      </w:r>
      <w:r w:rsidRPr="00C14E1D">
        <w:rPr>
          <w:rFonts w:ascii="Times New Roman" w:hAnsi="Times New Roman" w:cs="Times New Roman"/>
          <w:sz w:val="28"/>
          <w:szCs w:val="28"/>
          <w:lang w:val="en-US"/>
        </w:rPr>
        <w:t xml:space="preserve">will </w:t>
      </w:r>
      <w:r w:rsidR="00FB7582">
        <w:rPr>
          <w:rFonts w:ascii="Times New Roman" w:hAnsi="Times New Roman" w:cs="Times New Roman"/>
          <w:sz w:val="28"/>
          <w:szCs w:val="28"/>
          <w:lang w:val="en-US"/>
        </w:rPr>
        <w:t>be completed</w:t>
      </w:r>
      <w:r w:rsidR="00FB7582" w:rsidRPr="00C14E1D">
        <w:rPr>
          <w:rFonts w:ascii="Times New Roman" w:hAnsi="Times New Roman" w:cs="Times New Roman"/>
          <w:sz w:val="28"/>
          <w:szCs w:val="28"/>
          <w:lang w:val="en-US"/>
        </w:rPr>
        <w:t xml:space="preserve"> </w:t>
      </w:r>
      <w:r w:rsidR="00FB7582">
        <w:rPr>
          <w:rFonts w:ascii="Times New Roman" w:hAnsi="Times New Roman" w:cs="Times New Roman"/>
          <w:sz w:val="28"/>
          <w:szCs w:val="28"/>
          <w:lang w:val="en-US"/>
        </w:rPr>
        <w:t xml:space="preserve">in 2015. This way will </w:t>
      </w:r>
      <w:r w:rsidRPr="00C14E1D">
        <w:rPr>
          <w:rFonts w:ascii="Times New Roman" w:hAnsi="Times New Roman" w:cs="Times New Roman"/>
          <w:sz w:val="28"/>
          <w:szCs w:val="28"/>
          <w:lang w:val="en-US"/>
        </w:rPr>
        <w:t xml:space="preserve">connect Europe, Russia, Kazakhstan and China. This project will increase the transit of 1.5 times (to 1.2 million </w:t>
      </w:r>
      <w:r w:rsidR="00FB7582">
        <w:rPr>
          <w:rFonts w:ascii="Times New Roman" w:hAnsi="Times New Roman" w:cs="Times New Roman"/>
          <w:sz w:val="28"/>
          <w:szCs w:val="28"/>
          <w:lang w:val="en-US"/>
        </w:rPr>
        <w:t>t</w:t>
      </w:r>
      <w:r w:rsidRPr="00C14E1D">
        <w:rPr>
          <w:rFonts w:ascii="Times New Roman" w:hAnsi="Times New Roman" w:cs="Times New Roman"/>
          <w:sz w:val="28"/>
          <w:szCs w:val="28"/>
          <w:lang w:val="en-US"/>
        </w:rPr>
        <w:t xml:space="preserve">ons). </w:t>
      </w:r>
      <w:r w:rsidR="00FB7582">
        <w:rPr>
          <w:rFonts w:ascii="Times New Roman" w:hAnsi="Times New Roman" w:cs="Times New Roman"/>
          <w:sz w:val="28"/>
          <w:szCs w:val="28"/>
          <w:lang w:val="en-US"/>
        </w:rPr>
        <w:t>T</w:t>
      </w:r>
      <w:r w:rsidRPr="00C14E1D">
        <w:rPr>
          <w:rFonts w:ascii="Times New Roman" w:hAnsi="Times New Roman" w:cs="Times New Roman"/>
          <w:sz w:val="28"/>
          <w:szCs w:val="28"/>
          <w:lang w:val="en-US"/>
        </w:rPr>
        <w:t xml:space="preserve">he reconstruction of the road </w:t>
      </w:r>
      <w:proofErr w:type="spellStart"/>
      <w:r w:rsidRPr="00C14E1D">
        <w:rPr>
          <w:rFonts w:ascii="Times New Roman" w:hAnsi="Times New Roman" w:cs="Times New Roman"/>
          <w:sz w:val="28"/>
          <w:szCs w:val="28"/>
          <w:lang w:val="en-US"/>
        </w:rPr>
        <w:t>Taskesken</w:t>
      </w:r>
      <w:proofErr w:type="spellEnd"/>
      <w:r w:rsidRPr="00C14E1D">
        <w:rPr>
          <w:rFonts w:ascii="Times New Roman" w:hAnsi="Times New Roman" w:cs="Times New Roman"/>
          <w:sz w:val="28"/>
          <w:szCs w:val="28"/>
          <w:lang w:val="en-US"/>
        </w:rPr>
        <w:t xml:space="preserve"> - </w:t>
      </w:r>
      <w:proofErr w:type="spellStart"/>
      <w:r w:rsidRPr="00C14E1D">
        <w:rPr>
          <w:rFonts w:ascii="Times New Roman" w:hAnsi="Times New Roman" w:cs="Times New Roman"/>
          <w:sz w:val="28"/>
          <w:szCs w:val="28"/>
          <w:lang w:val="en-US"/>
        </w:rPr>
        <w:t>Bakhty</w:t>
      </w:r>
      <w:proofErr w:type="spellEnd"/>
      <w:r w:rsidRPr="00C14E1D">
        <w:rPr>
          <w:rFonts w:ascii="Times New Roman" w:hAnsi="Times New Roman" w:cs="Times New Roman"/>
          <w:sz w:val="28"/>
          <w:szCs w:val="28"/>
          <w:lang w:val="en-US"/>
        </w:rPr>
        <w:t xml:space="preserve"> </w:t>
      </w:r>
      <w:proofErr w:type="gramStart"/>
      <w:r w:rsidRPr="00C14E1D">
        <w:rPr>
          <w:rFonts w:ascii="Times New Roman" w:hAnsi="Times New Roman" w:cs="Times New Roman"/>
          <w:sz w:val="28"/>
          <w:szCs w:val="28"/>
          <w:lang w:val="en-US"/>
        </w:rPr>
        <w:t>-  China</w:t>
      </w:r>
      <w:proofErr w:type="gramEnd"/>
      <w:r w:rsidRPr="00C14E1D">
        <w:rPr>
          <w:rFonts w:ascii="Times New Roman" w:hAnsi="Times New Roman" w:cs="Times New Roman"/>
          <w:sz w:val="28"/>
          <w:szCs w:val="28"/>
          <w:lang w:val="en-US"/>
        </w:rPr>
        <w:t xml:space="preserve"> (187 km)</w:t>
      </w:r>
      <w:r w:rsidR="00FB7582">
        <w:rPr>
          <w:rFonts w:ascii="Times New Roman" w:hAnsi="Times New Roman" w:cs="Times New Roman"/>
          <w:sz w:val="28"/>
          <w:szCs w:val="28"/>
          <w:lang w:val="en-US"/>
        </w:rPr>
        <w:t xml:space="preserve"> will be </w:t>
      </w:r>
      <w:r w:rsidR="00FB7582" w:rsidRPr="00C14E1D">
        <w:rPr>
          <w:rFonts w:ascii="Times New Roman" w:hAnsi="Times New Roman" w:cs="Times New Roman"/>
          <w:sz w:val="28"/>
          <w:szCs w:val="28"/>
          <w:lang w:val="en-US"/>
        </w:rPr>
        <w:t>complete</w:t>
      </w:r>
      <w:r w:rsidR="00FB7582">
        <w:rPr>
          <w:rFonts w:ascii="Times New Roman" w:hAnsi="Times New Roman" w:cs="Times New Roman"/>
          <w:sz w:val="28"/>
          <w:szCs w:val="28"/>
          <w:lang w:val="en-US"/>
        </w:rPr>
        <w:t>d in 2014</w:t>
      </w:r>
      <w:r w:rsidRPr="00C14E1D">
        <w:rPr>
          <w:rFonts w:ascii="Times New Roman" w:hAnsi="Times New Roman" w:cs="Times New Roman"/>
          <w:sz w:val="28"/>
          <w:szCs w:val="28"/>
          <w:lang w:val="en-US"/>
        </w:rPr>
        <w:t>.</w:t>
      </w:r>
    </w:p>
    <w:p w:rsidR="006B36B9" w:rsidRDefault="00D84892" w:rsidP="00C1012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There are still some problems i</w:t>
      </w:r>
      <w:r w:rsidR="00FB7582" w:rsidRPr="00FB7582">
        <w:rPr>
          <w:rFonts w:ascii="Times New Roman" w:hAnsi="Times New Roman" w:cs="Times New Roman"/>
          <w:sz w:val="28"/>
          <w:szCs w:val="28"/>
          <w:lang w:val="en-US"/>
        </w:rPr>
        <w:t xml:space="preserve">n cooperation </w:t>
      </w:r>
      <w:r>
        <w:rPr>
          <w:rFonts w:ascii="Times New Roman" w:hAnsi="Times New Roman" w:cs="Times New Roman"/>
          <w:sz w:val="28"/>
          <w:szCs w:val="28"/>
          <w:lang w:val="en-US"/>
        </w:rPr>
        <w:t>K</w:t>
      </w:r>
      <w:r w:rsidR="00FB7582" w:rsidRPr="00FB7582">
        <w:rPr>
          <w:rFonts w:ascii="Times New Roman" w:hAnsi="Times New Roman" w:cs="Times New Roman"/>
          <w:sz w:val="28"/>
          <w:szCs w:val="28"/>
          <w:lang w:val="en-US"/>
        </w:rPr>
        <w:t xml:space="preserve">azakhstan </w:t>
      </w:r>
      <w:r>
        <w:rPr>
          <w:rFonts w:ascii="Times New Roman" w:hAnsi="Times New Roman" w:cs="Times New Roman"/>
          <w:sz w:val="28"/>
          <w:szCs w:val="28"/>
          <w:lang w:val="en-US"/>
        </w:rPr>
        <w:t xml:space="preserve">with </w:t>
      </w:r>
      <w:r w:rsidR="00FB7582" w:rsidRPr="00FB7582">
        <w:rPr>
          <w:rFonts w:ascii="Times New Roman" w:hAnsi="Times New Roman" w:cs="Times New Roman"/>
          <w:sz w:val="28"/>
          <w:szCs w:val="28"/>
          <w:lang w:val="en-US"/>
        </w:rPr>
        <w:t xml:space="preserve">ECO countries. So </w:t>
      </w:r>
      <w:r w:rsidRPr="00FB7582">
        <w:rPr>
          <w:rFonts w:ascii="Times New Roman" w:hAnsi="Times New Roman" w:cs="Times New Roman"/>
          <w:sz w:val="28"/>
          <w:szCs w:val="28"/>
          <w:lang w:val="en-US"/>
        </w:rPr>
        <w:t>Kazakhstan</w:t>
      </w:r>
      <w:r>
        <w:rPr>
          <w:rFonts w:ascii="Times New Roman" w:hAnsi="Times New Roman" w:cs="Times New Roman"/>
          <w:sz w:val="28"/>
          <w:szCs w:val="28"/>
          <w:lang w:val="en-US"/>
        </w:rPr>
        <w:t xml:space="preserve"> as other ECO member countries doesn’t use </w:t>
      </w:r>
      <w:r w:rsidR="00FB7582" w:rsidRPr="00FB7582">
        <w:rPr>
          <w:rFonts w:ascii="Times New Roman" w:hAnsi="Times New Roman" w:cs="Times New Roman"/>
          <w:sz w:val="28"/>
          <w:szCs w:val="28"/>
          <w:lang w:val="en-US"/>
        </w:rPr>
        <w:t xml:space="preserve">transport and transit potential of </w:t>
      </w:r>
      <w:r>
        <w:rPr>
          <w:rFonts w:ascii="Times New Roman" w:hAnsi="Times New Roman" w:cs="Times New Roman"/>
          <w:sz w:val="28"/>
          <w:szCs w:val="28"/>
          <w:lang w:val="en-US"/>
        </w:rPr>
        <w:t xml:space="preserve">region. </w:t>
      </w:r>
      <w:r w:rsidR="001352BB">
        <w:rPr>
          <w:rFonts w:ascii="Times New Roman" w:hAnsi="Times New Roman" w:cs="Times New Roman"/>
          <w:sz w:val="28"/>
          <w:szCs w:val="28"/>
          <w:lang w:val="en-US"/>
        </w:rPr>
        <w:t xml:space="preserve">There </w:t>
      </w:r>
      <w:r w:rsidR="00007C0B">
        <w:rPr>
          <w:rFonts w:ascii="Times New Roman" w:hAnsi="Times New Roman" w:cs="Times New Roman"/>
          <w:sz w:val="28"/>
          <w:szCs w:val="28"/>
          <w:lang w:val="en-US"/>
        </w:rPr>
        <w:t>are no transit routes</w:t>
      </w:r>
      <w:r w:rsidR="00FB7582" w:rsidRPr="00FB7582">
        <w:rPr>
          <w:rFonts w:ascii="Times New Roman" w:hAnsi="Times New Roman" w:cs="Times New Roman"/>
          <w:sz w:val="28"/>
          <w:szCs w:val="28"/>
          <w:lang w:val="en-US"/>
        </w:rPr>
        <w:t xml:space="preserve"> to the ports of the Mediterranean Sea</w:t>
      </w:r>
      <w:r w:rsidR="001352BB">
        <w:rPr>
          <w:rFonts w:ascii="Times New Roman" w:hAnsi="Times New Roman" w:cs="Times New Roman"/>
          <w:sz w:val="28"/>
          <w:szCs w:val="28"/>
          <w:lang w:val="en-US"/>
        </w:rPr>
        <w:t xml:space="preserve"> and </w:t>
      </w:r>
      <w:r w:rsidR="00FB7582" w:rsidRPr="00FB7582">
        <w:rPr>
          <w:rFonts w:ascii="Times New Roman" w:hAnsi="Times New Roman" w:cs="Times New Roman"/>
          <w:sz w:val="28"/>
          <w:szCs w:val="28"/>
          <w:lang w:val="en-US"/>
        </w:rPr>
        <w:t>the Persian Gulf.</w:t>
      </w:r>
    </w:p>
    <w:p w:rsidR="006B36B9" w:rsidRDefault="008E7E76" w:rsidP="00C1012D">
      <w:pPr>
        <w:spacing w:after="0" w:line="240" w:lineRule="auto"/>
        <w:ind w:firstLine="709"/>
        <w:jc w:val="both"/>
        <w:rPr>
          <w:rFonts w:ascii="Times New Roman" w:hAnsi="Times New Roman" w:cs="Times New Roman"/>
          <w:sz w:val="28"/>
          <w:szCs w:val="28"/>
          <w:lang w:val="en-US"/>
        </w:rPr>
      </w:pPr>
      <w:r w:rsidRPr="008E7E76">
        <w:rPr>
          <w:rFonts w:ascii="Times New Roman" w:hAnsi="Times New Roman" w:cs="Times New Roman"/>
          <w:sz w:val="28"/>
          <w:szCs w:val="28"/>
          <w:lang w:val="en-US"/>
        </w:rPr>
        <w:t>An important type of cooperation of Kazakhstan with ECO countries is</w:t>
      </w:r>
      <w:r w:rsidR="00B5709B">
        <w:rPr>
          <w:rFonts w:ascii="Times New Roman" w:hAnsi="Times New Roman" w:cs="Times New Roman"/>
          <w:sz w:val="28"/>
          <w:szCs w:val="28"/>
          <w:lang w:val="en-US"/>
        </w:rPr>
        <w:t xml:space="preserve"> </w:t>
      </w:r>
      <w:r w:rsidR="00B5709B" w:rsidRPr="00B5709B">
        <w:rPr>
          <w:rFonts w:ascii="Times New Roman" w:hAnsi="Times New Roman" w:cs="Times New Roman"/>
          <w:sz w:val="28"/>
          <w:szCs w:val="28"/>
          <w:lang w:val="en-US"/>
        </w:rPr>
        <w:t>automobile transport</w:t>
      </w:r>
      <w:r w:rsidRPr="008E7E76">
        <w:rPr>
          <w:rFonts w:ascii="Times New Roman" w:hAnsi="Times New Roman" w:cs="Times New Roman"/>
          <w:sz w:val="28"/>
          <w:szCs w:val="28"/>
          <w:lang w:val="en-US"/>
        </w:rPr>
        <w:t>. 11.7 thousand</w:t>
      </w:r>
      <w:r w:rsidR="00B5709B">
        <w:rPr>
          <w:rFonts w:ascii="Times New Roman" w:hAnsi="Times New Roman" w:cs="Times New Roman"/>
          <w:sz w:val="28"/>
          <w:szCs w:val="28"/>
          <w:lang w:val="en-US"/>
        </w:rPr>
        <w:t xml:space="preserve"> k</w:t>
      </w:r>
      <w:r w:rsidRPr="008E7E76">
        <w:rPr>
          <w:rFonts w:ascii="Times New Roman" w:hAnsi="Times New Roman" w:cs="Times New Roman"/>
          <w:sz w:val="28"/>
          <w:szCs w:val="28"/>
          <w:lang w:val="en-US"/>
        </w:rPr>
        <w:t xml:space="preserve">m of highways in Kazakhstan </w:t>
      </w:r>
      <w:r w:rsidR="00B5709B" w:rsidRPr="008E7E76">
        <w:rPr>
          <w:rFonts w:ascii="Times New Roman" w:hAnsi="Times New Roman" w:cs="Times New Roman"/>
          <w:sz w:val="28"/>
          <w:szCs w:val="28"/>
          <w:lang w:val="en-US"/>
        </w:rPr>
        <w:t xml:space="preserve">were examined </w:t>
      </w:r>
      <w:r w:rsidR="00B5709B">
        <w:rPr>
          <w:rFonts w:ascii="Times New Roman" w:hAnsi="Times New Roman" w:cs="Times New Roman"/>
          <w:sz w:val="28"/>
          <w:szCs w:val="28"/>
          <w:lang w:val="en-US"/>
        </w:rPr>
        <w:t>i</w:t>
      </w:r>
      <w:r w:rsidR="00B5709B" w:rsidRPr="008E7E76">
        <w:rPr>
          <w:rFonts w:ascii="Times New Roman" w:hAnsi="Times New Roman" w:cs="Times New Roman"/>
          <w:sz w:val="28"/>
          <w:szCs w:val="28"/>
          <w:lang w:val="en-US"/>
        </w:rPr>
        <w:t>n 1994</w:t>
      </w:r>
      <w:r w:rsidR="00B5709B">
        <w:rPr>
          <w:rFonts w:ascii="Times New Roman" w:hAnsi="Times New Roman" w:cs="Times New Roman"/>
          <w:sz w:val="28"/>
          <w:szCs w:val="28"/>
          <w:lang w:val="en-US"/>
        </w:rPr>
        <w:t xml:space="preserve"> for </w:t>
      </w:r>
      <w:r w:rsidRPr="008E7E76">
        <w:rPr>
          <w:rFonts w:ascii="Times New Roman" w:hAnsi="Times New Roman" w:cs="Times New Roman"/>
          <w:sz w:val="28"/>
          <w:szCs w:val="28"/>
          <w:lang w:val="en-US"/>
        </w:rPr>
        <w:t>includ</w:t>
      </w:r>
      <w:r w:rsidR="00B5709B">
        <w:rPr>
          <w:rFonts w:ascii="Times New Roman" w:hAnsi="Times New Roman" w:cs="Times New Roman"/>
          <w:sz w:val="28"/>
          <w:szCs w:val="28"/>
          <w:lang w:val="en-US"/>
        </w:rPr>
        <w:t xml:space="preserve">ing them </w:t>
      </w:r>
      <w:r w:rsidRPr="008E7E76">
        <w:rPr>
          <w:rFonts w:ascii="Times New Roman" w:hAnsi="Times New Roman" w:cs="Times New Roman"/>
          <w:sz w:val="28"/>
          <w:szCs w:val="28"/>
          <w:lang w:val="en-US"/>
        </w:rPr>
        <w:t>in the road network of the ECO. 2 thousand</w:t>
      </w:r>
      <w:r w:rsidR="00B5709B">
        <w:rPr>
          <w:rFonts w:ascii="Times New Roman" w:hAnsi="Times New Roman" w:cs="Times New Roman"/>
          <w:sz w:val="28"/>
          <w:szCs w:val="28"/>
          <w:lang w:val="en-US"/>
        </w:rPr>
        <w:t xml:space="preserve"> k</w:t>
      </w:r>
      <w:r w:rsidRPr="008E7E76">
        <w:rPr>
          <w:rFonts w:ascii="Times New Roman" w:hAnsi="Times New Roman" w:cs="Times New Roman"/>
          <w:sz w:val="28"/>
          <w:szCs w:val="28"/>
          <w:lang w:val="en-US"/>
        </w:rPr>
        <w:t>m of roads in Kazakhstan have international status.</w:t>
      </w:r>
    </w:p>
    <w:p w:rsidR="003F72D3" w:rsidRDefault="00946A6D" w:rsidP="00ED3660">
      <w:pPr>
        <w:pStyle w:val="a5"/>
        <w:spacing w:after="0" w:line="240" w:lineRule="auto"/>
        <w:ind w:left="0" w:firstLine="709"/>
        <w:jc w:val="both"/>
        <w:rPr>
          <w:rFonts w:ascii="Times New Roman" w:hAnsi="Times New Roman" w:cs="Times New Roman"/>
          <w:sz w:val="28"/>
          <w:szCs w:val="28"/>
          <w:lang w:val="en-US"/>
        </w:rPr>
      </w:pPr>
      <w:r w:rsidRPr="00946A6D">
        <w:rPr>
          <w:rFonts w:ascii="Times New Roman" w:hAnsi="Times New Roman" w:cs="Times New Roman"/>
          <w:sz w:val="28"/>
          <w:szCs w:val="28"/>
          <w:lang w:val="en-US"/>
        </w:rPr>
        <w:t>Today, the network of roads in Kazakhstan develops</w:t>
      </w:r>
      <w:r>
        <w:rPr>
          <w:rFonts w:ascii="Times New Roman" w:hAnsi="Times New Roman" w:cs="Times New Roman"/>
          <w:sz w:val="28"/>
          <w:szCs w:val="28"/>
          <w:lang w:val="en-US"/>
        </w:rPr>
        <w:t xml:space="preserve"> in</w:t>
      </w:r>
      <w:r w:rsidRPr="00946A6D">
        <w:rPr>
          <w:rFonts w:ascii="Times New Roman" w:hAnsi="Times New Roman" w:cs="Times New Roman"/>
          <w:sz w:val="28"/>
          <w:szCs w:val="28"/>
          <w:lang w:val="en-US"/>
        </w:rPr>
        <w:t xml:space="preserve"> following way</w:t>
      </w:r>
      <w:r>
        <w:rPr>
          <w:rFonts w:ascii="Times New Roman" w:hAnsi="Times New Roman" w:cs="Times New Roman"/>
          <w:sz w:val="28"/>
          <w:szCs w:val="28"/>
          <w:lang w:val="en-US"/>
        </w:rPr>
        <w:t>:</w:t>
      </w:r>
    </w:p>
    <w:p w:rsidR="0034326C" w:rsidRPr="0034326C"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AB288A" w:rsidRPr="00AB288A">
        <w:rPr>
          <w:rFonts w:ascii="Times New Roman" w:hAnsi="Times New Roman" w:cs="Times New Roman"/>
          <w:sz w:val="28"/>
          <w:szCs w:val="28"/>
          <w:lang w:val="en-US"/>
        </w:rPr>
        <w:t>onstruction of international corridors with access to the Middle East, China, India and Pakistan</w:t>
      </w:r>
      <w:r w:rsidR="00910173" w:rsidRPr="00AB288A">
        <w:rPr>
          <w:rFonts w:ascii="Times New Roman" w:hAnsi="Times New Roman" w:cs="Times New Roman"/>
          <w:sz w:val="28"/>
          <w:szCs w:val="28"/>
          <w:lang w:val="en-US"/>
        </w:rPr>
        <w:t>;</w:t>
      </w:r>
      <w:r w:rsidRPr="0034326C">
        <w:rPr>
          <w:lang w:val="en-US"/>
        </w:rPr>
        <w:t xml:space="preserve"> </w:t>
      </w:r>
    </w:p>
    <w:p w:rsidR="0034326C" w:rsidRPr="0034326C"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w:t>
      </w:r>
      <w:r w:rsidRPr="0034326C">
        <w:rPr>
          <w:rFonts w:ascii="Times New Roman" w:hAnsi="Times New Roman" w:cs="Times New Roman"/>
          <w:sz w:val="28"/>
          <w:szCs w:val="28"/>
          <w:lang w:val="en-US"/>
        </w:rPr>
        <w:t xml:space="preserve">o the cities of </w:t>
      </w:r>
      <w:proofErr w:type="spellStart"/>
      <w:r w:rsidRPr="0034326C">
        <w:rPr>
          <w:rFonts w:ascii="Times New Roman" w:hAnsi="Times New Roman" w:cs="Times New Roman"/>
          <w:sz w:val="28"/>
          <w:szCs w:val="28"/>
          <w:lang w:val="en-US"/>
        </w:rPr>
        <w:t>Nukus</w:t>
      </w:r>
      <w:proofErr w:type="spellEnd"/>
      <w:r w:rsidRPr="0034326C">
        <w:rPr>
          <w:rFonts w:ascii="Times New Roman" w:hAnsi="Times New Roman" w:cs="Times New Roman"/>
          <w:sz w:val="28"/>
          <w:szCs w:val="28"/>
          <w:lang w:val="en-US"/>
        </w:rPr>
        <w:t xml:space="preserve"> and Bukhara (Uzbekistan), which will connect the Central Asian routes to Eastern and Western Europe through Kazakhstan</w:t>
      </w:r>
      <w:r>
        <w:rPr>
          <w:rFonts w:ascii="Times New Roman" w:hAnsi="Times New Roman" w:cs="Times New Roman"/>
          <w:sz w:val="28"/>
          <w:szCs w:val="28"/>
          <w:lang w:val="en-US"/>
        </w:rPr>
        <w:t>;</w:t>
      </w:r>
      <w:r w:rsidRPr="0034326C">
        <w:rPr>
          <w:lang w:val="en-US"/>
        </w:rPr>
        <w:t xml:space="preserve"> </w:t>
      </w:r>
    </w:p>
    <w:p w:rsidR="00910173" w:rsidRPr="00AB288A"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sidRPr="0034326C">
        <w:rPr>
          <w:rFonts w:ascii="Times New Roman" w:hAnsi="Times New Roman" w:cs="Times New Roman"/>
          <w:sz w:val="28"/>
          <w:szCs w:val="28"/>
          <w:lang w:val="en-US"/>
        </w:rPr>
        <w:t>In the direction of the Caspian Sea</w:t>
      </w:r>
      <w:r>
        <w:rPr>
          <w:rFonts w:ascii="Times New Roman" w:hAnsi="Times New Roman" w:cs="Times New Roman"/>
          <w:sz w:val="28"/>
          <w:szCs w:val="28"/>
          <w:lang w:val="en-US"/>
        </w:rPr>
        <w:t>.</w:t>
      </w:r>
    </w:p>
    <w:p w:rsidR="00571DC4" w:rsidRDefault="00571DC4" w:rsidP="00910173">
      <w:pPr>
        <w:pStyle w:val="a5"/>
        <w:spacing w:after="0" w:line="240" w:lineRule="auto"/>
        <w:ind w:left="0" w:firstLine="709"/>
        <w:jc w:val="both"/>
        <w:rPr>
          <w:rFonts w:ascii="Times New Roman" w:hAnsi="Times New Roman" w:cs="Times New Roman"/>
          <w:sz w:val="28"/>
          <w:szCs w:val="28"/>
          <w:lang w:val="en-US"/>
        </w:rPr>
      </w:pPr>
      <w:r w:rsidRPr="00571DC4">
        <w:rPr>
          <w:rFonts w:ascii="Times New Roman" w:hAnsi="Times New Roman" w:cs="Times New Roman"/>
          <w:sz w:val="28"/>
          <w:szCs w:val="28"/>
          <w:lang w:val="en-US"/>
        </w:rPr>
        <w:t xml:space="preserve">Water transport, where the port </w:t>
      </w:r>
      <w:proofErr w:type="spellStart"/>
      <w:r w:rsidRPr="00571DC4">
        <w:rPr>
          <w:rFonts w:ascii="Times New Roman" w:hAnsi="Times New Roman" w:cs="Times New Roman"/>
          <w:sz w:val="28"/>
          <w:szCs w:val="28"/>
          <w:lang w:val="en-US"/>
        </w:rPr>
        <w:t>Aktau</w:t>
      </w:r>
      <w:proofErr w:type="spellEnd"/>
      <w:r w:rsidRPr="00571D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r w:rsidRPr="00571DC4">
        <w:rPr>
          <w:rFonts w:ascii="Times New Roman" w:hAnsi="Times New Roman" w:cs="Times New Roman"/>
          <w:sz w:val="28"/>
          <w:szCs w:val="28"/>
          <w:lang w:val="en-US"/>
        </w:rPr>
        <w:t xml:space="preserve">the main structural element, plays a significant role in the economic development of the country. Reconstruction of the port has expanded capacity in </w:t>
      </w:r>
      <w:r w:rsidR="002C5376" w:rsidRPr="00571DC4">
        <w:rPr>
          <w:rFonts w:ascii="Times New Roman" w:hAnsi="Times New Roman" w:cs="Times New Roman"/>
          <w:sz w:val="28"/>
          <w:szCs w:val="28"/>
          <w:lang w:val="en-US"/>
        </w:rPr>
        <w:t>transshipment</w:t>
      </w:r>
      <w:r w:rsidRPr="00571DC4">
        <w:rPr>
          <w:rFonts w:ascii="Times New Roman" w:hAnsi="Times New Roman" w:cs="Times New Roman"/>
          <w:sz w:val="28"/>
          <w:szCs w:val="28"/>
          <w:lang w:val="en-US"/>
        </w:rPr>
        <w:t xml:space="preserve"> of export and import goods. </w:t>
      </w:r>
    </w:p>
    <w:p w:rsidR="00571DC4" w:rsidRDefault="002C5376" w:rsidP="00910173">
      <w:pPr>
        <w:pStyle w:val="a5"/>
        <w:spacing w:after="0" w:line="240" w:lineRule="auto"/>
        <w:ind w:left="0" w:firstLine="709"/>
        <w:jc w:val="both"/>
        <w:rPr>
          <w:rFonts w:ascii="Times New Roman" w:hAnsi="Times New Roman" w:cs="Times New Roman"/>
          <w:sz w:val="28"/>
          <w:szCs w:val="28"/>
          <w:lang w:val="en-US"/>
        </w:rPr>
      </w:pPr>
      <w:r w:rsidRPr="002C5376">
        <w:rPr>
          <w:rFonts w:ascii="Times New Roman" w:hAnsi="Times New Roman" w:cs="Times New Roman"/>
          <w:sz w:val="28"/>
          <w:szCs w:val="28"/>
          <w:lang w:val="en-US"/>
        </w:rPr>
        <w:t xml:space="preserve">The most optimal air routes between Europe and Asia </w:t>
      </w:r>
      <w:r>
        <w:rPr>
          <w:rFonts w:ascii="Times New Roman" w:hAnsi="Times New Roman" w:cs="Times New Roman"/>
          <w:sz w:val="28"/>
          <w:szCs w:val="28"/>
          <w:lang w:val="en-US"/>
        </w:rPr>
        <w:t>lie o</w:t>
      </w:r>
      <w:r w:rsidRPr="002C5376">
        <w:rPr>
          <w:rFonts w:ascii="Times New Roman" w:hAnsi="Times New Roman" w:cs="Times New Roman"/>
          <w:sz w:val="28"/>
          <w:szCs w:val="28"/>
          <w:lang w:val="en-US"/>
        </w:rPr>
        <w:t>ver the territory of Kazakhstan lie</w:t>
      </w:r>
      <w:r>
        <w:rPr>
          <w:rFonts w:ascii="Times New Roman" w:hAnsi="Times New Roman" w:cs="Times New Roman"/>
          <w:sz w:val="28"/>
          <w:szCs w:val="28"/>
          <w:lang w:val="en-US"/>
        </w:rPr>
        <w:t xml:space="preserve">. It </w:t>
      </w:r>
      <w:r w:rsidRPr="002C5376">
        <w:rPr>
          <w:rFonts w:ascii="Times New Roman" w:hAnsi="Times New Roman" w:cs="Times New Roman"/>
          <w:sz w:val="28"/>
          <w:szCs w:val="28"/>
          <w:lang w:val="en-US"/>
        </w:rPr>
        <w:t>contributes to an increase in air transit through its territory. Today, Kazakhstan signed an intergovernmental agreement on air communication with all ECO</w:t>
      </w:r>
      <w:r>
        <w:rPr>
          <w:rFonts w:ascii="Times New Roman" w:hAnsi="Times New Roman" w:cs="Times New Roman"/>
          <w:sz w:val="28"/>
          <w:szCs w:val="28"/>
          <w:lang w:val="en-US"/>
        </w:rPr>
        <w:t xml:space="preserve"> member countries</w:t>
      </w:r>
      <w:r w:rsidRPr="002C5376">
        <w:rPr>
          <w:rFonts w:ascii="Times New Roman" w:hAnsi="Times New Roman" w:cs="Times New Roman"/>
          <w:sz w:val="28"/>
          <w:szCs w:val="28"/>
          <w:lang w:val="en-US"/>
        </w:rPr>
        <w:t>.</w:t>
      </w:r>
    </w:p>
    <w:p w:rsidR="00797041" w:rsidRPr="004E0EC8" w:rsidRDefault="00797041" w:rsidP="00343A09">
      <w:pPr>
        <w:spacing w:after="0" w:line="240" w:lineRule="auto"/>
        <w:ind w:firstLine="709"/>
        <w:jc w:val="both"/>
        <w:rPr>
          <w:rFonts w:ascii="Times New Roman" w:hAnsi="Times New Roman" w:cs="Times New Roman"/>
          <w:sz w:val="28"/>
          <w:szCs w:val="28"/>
          <w:highlight w:val="yellow"/>
          <w:lang w:val="en-US"/>
        </w:rPr>
      </w:pPr>
    </w:p>
    <w:p w:rsidR="00F06980" w:rsidRPr="00B53E84" w:rsidRDefault="00B53E84" w:rsidP="00F06980">
      <w:pPr>
        <w:pStyle w:val="a5"/>
        <w:spacing w:after="0" w:line="240" w:lineRule="auto"/>
        <w:ind w:left="709"/>
        <w:jc w:val="both"/>
        <w:rPr>
          <w:rFonts w:ascii="Times New Roman" w:hAnsi="Times New Roman" w:cs="Times New Roman"/>
          <w:b/>
          <w:sz w:val="28"/>
          <w:szCs w:val="28"/>
          <w:lang w:val="en-US"/>
        </w:rPr>
      </w:pPr>
      <w:r>
        <w:rPr>
          <w:rFonts w:ascii="Times New Roman" w:hAnsi="Times New Roman" w:cs="Times New Roman"/>
          <w:b/>
          <w:sz w:val="28"/>
          <w:szCs w:val="28"/>
          <w:lang w:val="en-US"/>
        </w:rPr>
        <w:t>Conclusion</w:t>
      </w:r>
    </w:p>
    <w:p w:rsidR="00EF75B9" w:rsidRPr="00EF75B9" w:rsidRDefault="00EF75B9" w:rsidP="00EF75B9">
      <w:pPr>
        <w:spacing w:after="0" w:line="240" w:lineRule="auto"/>
        <w:ind w:firstLine="709"/>
        <w:jc w:val="both"/>
        <w:rPr>
          <w:rFonts w:ascii="Times New Roman" w:hAnsi="Times New Roman" w:cs="Times New Roman"/>
          <w:sz w:val="28"/>
          <w:szCs w:val="28"/>
          <w:lang w:val="en-US"/>
        </w:rPr>
      </w:pPr>
      <w:r w:rsidRPr="00EF75B9">
        <w:rPr>
          <w:rFonts w:ascii="Times New Roman" w:hAnsi="Times New Roman" w:cs="Times New Roman"/>
          <w:sz w:val="28"/>
          <w:szCs w:val="28"/>
          <w:lang w:val="en-US"/>
        </w:rPr>
        <w:t xml:space="preserve">Thus, without </w:t>
      </w:r>
      <w:r>
        <w:rPr>
          <w:rFonts w:ascii="Times New Roman" w:hAnsi="Times New Roman" w:cs="Times New Roman"/>
          <w:sz w:val="28"/>
          <w:szCs w:val="28"/>
          <w:lang w:val="en-US"/>
        </w:rPr>
        <w:t>d</w:t>
      </w:r>
      <w:r w:rsidRPr="00EF75B9">
        <w:rPr>
          <w:rFonts w:ascii="Times New Roman" w:hAnsi="Times New Roman" w:cs="Times New Roman"/>
          <w:sz w:val="28"/>
          <w:szCs w:val="28"/>
          <w:lang w:val="en-US"/>
        </w:rPr>
        <w:t>evelopment of transit-transport potential, c</w:t>
      </w:r>
      <w:r>
        <w:rPr>
          <w:rFonts w:ascii="Times New Roman" w:hAnsi="Times New Roman" w:cs="Times New Roman"/>
          <w:sz w:val="28"/>
          <w:szCs w:val="28"/>
          <w:lang w:val="en-US"/>
        </w:rPr>
        <w:t xml:space="preserve">onstruction of </w:t>
      </w:r>
      <w:r w:rsidRPr="00EF75B9">
        <w:rPr>
          <w:rFonts w:ascii="Times New Roman" w:hAnsi="Times New Roman" w:cs="Times New Roman"/>
          <w:sz w:val="28"/>
          <w:szCs w:val="28"/>
          <w:lang w:val="en-US"/>
        </w:rPr>
        <w:t>modern transport network, formation of new transportation route</w:t>
      </w:r>
      <w:r>
        <w:rPr>
          <w:rFonts w:ascii="Times New Roman" w:hAnsi="Times New Roman" w:cs="Times New Roman"/>
          <w:sz w:val="28"/>
          <w:szCs w:val="28"/>
          <w:lang w:val="en-US"/>
        </w:rPr>
        <w:t xml:space="preserve"> of </w:t>
      </w:r>
      <w:r w:rsidRPr="00EF75B9">
        <w:rPr>
          <w:rFonts w:ascii="Times New Roman" w:hAnsi="Times New Roman" w:cs="Times New Roman"/>
          <w:sz w:val="28"/>
          <w:szCs w:val="28"/>
          <w:lang w:val="en-US"/>
        </w:rPr>
        <w:t xml:space="preserve">goods to </w:t>
      </w:r>
      <w:r>
        <w:rPr>
          <w:rFonts w:ascii="Times New Roman" w:hAnsi="Times New Roman" w:cs="Times New Roman"/>
          <w:sz w:val="28"/>
          <w:szCs w:val="28"/>
          <w:lang w:val="en-US"/>
        </w:rPr>
        <w:t xml:space="preserve">the </w:t>
      </w:r>
      <w:r w:rsidRPr="00EF75B9">
        <w:rPr>
          <w:rFonts w:ascii="Times New Roman" w:hAnsi="Times New Roman" w:cs="Times New Roman"/>
          <w:sz w:val="28"/>
          <w:szCs w:val="28"/>
          <w:lang w:val="en-US"/>
        </w:rPr>
        <w:t xml:space="preserve">world markets is not possible to expand economic cooperation and trade in the </w:t>
      </w:r>
      <w:r>
        <w:rPr>
          <w:rFonts w:ascii="Times New Roman" w:hAnsi="Times New Roman" w:cs="Times New Roman"/>
          <w:sz w:val="28"/>
          <w:szCs w:val="28"/>
          <w:lang w:val="en-US"/>
        </w:rPr>
        <w:t xml:space="preserve">ECO </w:t>
      </w:r>
      <w:r w:rsidRPr="00EF75B9">
        <w:rPr>
          <w:rFonts w:ascii="Times New Roman" w:hAnsi="Times New Roman" w:cs="Times New Roman"/>
          <w:sz w:val="28"/>
          <w:szCs w:val="28"/>
          <w:lang w:val="en-US"/>
        </w:rPr>
        <w:t xml:space="preserve">region. </w:t>
      </w:r>
    </w:p>
    <w:p w:rsidR="00A14C01" w:rsidRPr="004E0EC8" w:rsidRDefault="00EF75B9" w:rsidP="00F9222F">
      <w:pPr>
        <w:spacing w:after="0" w:line="240" w:lineRule="auto"/>
        <w:ind w:firstLine="709"/>
        <w:jc w:val="both"/>
        <w:rPr>
          <w:rFonts w:ascii="Times New Roman" w:hAnsi="Times New Roman" w:cs="Times New Roman"/>
          <w:sz w:val="28"/>
          <w:szCs w:val="28"/>
          <w:lang w:val="en-US"/>
        </w:rPr>
      </w:pPr>
      <w:r w:rsidRPr="00EF75B9">
        <w:rPr>
          <w:rFonts w:ascii="Times New Roman" w:hAnsi="Times New Roman" w:cs="Times New Roman"/>
          <w:sz w:val="28"/>
          <w:szCs w:val="28"/>
          <w:lang w:val="en-US"/>
        </w:rPr>
        <w:t>Most of the ECO member</w:t>
      </w:r>
      <w:r w:rsidR="00190E44">
        <w:rPr>
          <w:rFonts w:ascii="Times New Roman" w:hAnsi="Times New Roman" w:cs="Times New Roman"/>
          <w:sz w:val="28"/>
          <w:szCs w:val="28"/>
          <w:lang w:val="en-US"/>
        </w:rPr>
        <w:t xml:space="preserve"> countries</w:t>
      </w:r>
      <w:r w:rsidR="00190E44" w:rsidRPr="00190E44">
        <w:rPr>
          <w:rFonts w:ascii="Times New Roman" w:hAnsi="Times New Roman" w:cs="Times New Roman"/>
          <w:sz w:val="28"/>
          <w:szCs w:val="28"/>
          <w:lang w:val="en-US"/>
        </w:rPr>
        <w:t xml:space="preserve"> do not have access to the sea</w:t>
      </w:r>
      <w:r w:rsidRPr="00EF75B9">
        <w:rPr>
          <w:rFonts w:ascii="Times New Roman" w:hAnsi="Times New Roman" w:cs="Times New Roman"/>
          <w:sz w:val="28"/>
          <w:szCs w:val="28"/>
          <w:lang w:val="en-US"/>
        </w:rPr>
        <w:t xml:space="preserve">, and therefore to the world markets. Therefore, the development of transit-transport capacity of the region is of paramount importance. </w:t>
      </w:r>
      <w:r w:rsidR="00F9222F">
        <w:rPr>
          <w:rFonts w:ascii="Times New Roman" w:hAnsi="Times New Roman" w:cs="Times New Roman"/>
          <w:sz w:val="28"/>
          <w:szCs w:val="28"/>
          <w:lang w:val="en-US"/>
        </w:rPr>
        <w:t>The</w:t>
      </w:r>
      <w:r w:rsidRPr="00EF75B9">
        <w:rPr>
          <w:rFonts w:ascii="Times New Roman" w:hAnsi="Times New Roman" w:cs="Times New Roman"/>
          <w:sz w:val="28"/>
          <w:szCs w:val="28"/>
          <w:lang w:val="en-US"/>
        </w:rPr>
        <w:t xml:space="preserve"> most of </w:t>
      </w:r>
      <w:r w:rsidR="00F9222F">
        <w:rPr>
          <w:rFonts w:ascii="Times New Roman" w:hAnsi="Times New Roman" w:cs="Times New Roman"/>
          <w:sz w:val="28"/>
          <w:szCs w:val="28"/>
          <w:lang w:val="en-US"/>
        </w:rPr>
        <w:t xml:space="preserve">ECO countries </w:t>
      </w:r>
      <w:r w:rsidRPr="00EF75B9">
        <w:rPr>
          <w:rFonts w:ascii="Times New Roman" w:hAnsi="Times New Roman" w:cs="Times New Roman"/>
          <w:sz w:val="28"/>
          <w:szCs w:val="28"/>
          <w:lang w:val="en-US"/>
        </w:rPr>
        <w:t>have between themselves bilateral free trade agreement, the formation of a developed transport infrastructure will promote transit trade</w:t>
      </w:r>
      <w:r w:rsidR="00F9222F">
        <w:rPr>
          <w:rFonts w:ascii="Times New Roman" w:hAnsi="Times New Roman" w:cs="Times New Roman"/>
          <w:sz w:val="28"/>
          <w:szCs w:val="28"/>
          <w:lang w:val="en-US"/>
        </w:rPr>
        <w:t>, it</w:t>
      </w:r>
      <w:r w:rsidRPr="00EF75B9">
        <w:rPr>
          <w:rFonts w:ascii="Times New Roman" w:hAnsi="Times New Roman" w:cs="Times New Roman"/>
          <w:sz w:val="28"/>
          <w:szCs w:val="28"/>
          <w:lang w:val="en-US"/>
        </w:rPr>
        <w:t xml:space="preserve"> will lead to the modernization of the economies of countries ECO member states, increasing</w:t>
      </w:r>
      <w:r w:rsidR="00F9222F">
        <w:rPr>
          <w:rFonts w:ascii="Times New Roman" w:hAnsi="Times New Roman" w:cs="Times New Roman"/>
          <w:sz w:val="28"/>
          <w:szCs w:val="28"/>
          <w:lang w:val="en-US"/>
        </w:rPr>
        <w:t xml:space="preserve"> of</w:t>
      </w:r>
      <w:r w:rsidRPr="00EF75B9">
        <w:rPr>
          <w:rFonts w:ascii="Times New Roman" w:hAnsi="Times New Roman" w:cs="Times New Roman"/>
          <w:sz w:val="28"/>
          <w:szCs w:val="28"/>
          <w:lang w:val="en-US"/>
        </w:rPr>
        <w:t xml:space="preserve"> their competitiveness.</w:t>
      </w:r>
    </w:p>
    <w:sectPr w:rsidR="00A14C01" w:rsidRPr="004E0EC8" w:rsidSect="000E0166">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60" w:rsidRDefault="00382D60" w:rsidP="00C7550D">
      <w:pPr>
        <w:spacing w:after="0" w:line="240" w:lineRule="auto"/>
      </w:pPr>
      <w:r>
        <w:separator/>
      </w:r>
    </w:p>
  </w:endnote>
  <w:endnote w:type="continuationSeparator" w:id="0">
    <w:p w:rsidR="00382D60" w:rsidRDefault="00382D60" w:rsidP="00C7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altName w:val="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797273"/>
      <w:docPartObj>
        <w:docPartGallery w:val="Page Numbers (Bottom of Page)"/>
        <w:docPartUnique/>
      </w:docPartObj>
    </w:sdtPr>
    <w:sdtEndPr/>
    <w:sdtContent>
      <w:p w:rsidR="008313FC" w:rsidRDefault="008313FC">
        <w:pPr>
          <w:pStyle w:val="a8"/>
          <w:jc w:val="right"/>
        </w:pPr>
        <w:r>
          <w:fldChar w:fldCharType="begin"/>
        </w:r>
        <w:r>
          <w:instrText>PAGE   \* MERGEFORMAT</w:instrText>
        </w:r>
        <w:r>
          <w:fldChar w:fldCharType="separate"/>
        </w:r>
        <w:r w:rsidR="00007C0B">
          <w:rPr>
            <w:noProof/>
          </w:rPr>
          <w:t>10</w:t>
        </w:r>
        <w:r>
          <w:fldChar w:fldCharType="end"/>
        </w:r>
      </w:p>
    </w:sdtContent>
  </w:sdt>
  <w:p w:rsidR="008313FC" w:rsidRDefault="008313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60" w:rsidRDefault="00382D60" w:rsidP="00C7550D">
      <w:pPr>
        <w:spacing w:after="0" w:line="240" w:lineRule="auto"/>
      </w:pPr>
      <w:r>
        <w:separator/>
      </w:r>
    </w:p>
  </w:footnote>
  <w:footnote w:type="continuationSeparator" w:id="0">
    <w:p w:rsidR="00382D60" w:rsidRDefault="00382D60" w:rsidP="00C7550D">
      <w:pPr>
        <w:spacing w:after="0" w:line="240" w:lineRule="auto"/>
      </w:pPr>
      <w:r>
        <w:continuationSeparator/>
      </w:r>
    </w:p>
  </w:footnote>
  <w:footnote w:id="1">
    <w:p w:rsidR="008313FC" w:rsidRPr="001E030B" w:rsidRDefault="008313FC" w:rsidP="00C74BAB">
      <w:pPr>
        <w:pStyle w:val="ab"/>
        <w:jc w:val="both"/>
        <w:rPr>
          <w:lang w:val="en-US"/>
        </w:rPr>
      </w:pPr>
      <w:r>
        <w:rPr>
          <w:rStyle w:val="ad"/>
        </w:rPr>
        <w:footnoteRef/>
      </w:r>
      <w:r w:rsidRPr="001E030B">
        <w:rPr>
          <w:lang w:val="en-US"/>
        </w:rPr>
        <w:t xml:space="preserve"> The Economic Cooperation Organization (ECO) is an intergovernmental regional organization established in 1985 by Iran, Pakistan and Turkey for the purpose of promoting economic, technical and cultural cooperation between its member countries. In 1992, the ECO </w:t>
      </w:r>
      <w:r>
        <w:rPr>
          <w:lang w:val="en-US"/>
        </w:rPr>
        <w:t xml:space="preserve">consisted of </w:t>
      </w:r>
      <w:r w:rsidRPr="001E030B">
        <w:rPr>
          <w:lang w:val="en-US"/>
        </w:rPr>
        <w:t>seven new member countries</w:t>
      </w:r>
      <w:r>
        <w:rPr>
          <w:lang w:val="en-US"/>
        </w:rPr>
        <w:t xml:space="preserve"> </w:t>
      </w:r>
      <w:proofErr w:type="gramStart"/>
      <w:r>
        <w:rPr>
          <w:lang w:val="en-US"/>
        </w:rPr>
        <w:t>(</w:t>
      </w:r>
      <w:r w:rsidRPr="001E030B">
        <w:rPr>
          <w:lang w:val="en-US"/>
        </w:rPr>
        <w:t xml:space="preserve"> the</w:t>
      </w:r>
      <w:proofErr w:type="gramEnd"/>
      <w:r w:rsidRPr="001E030B">
        <w:rPr>
          <w:lang w:val="en-US"/>
        </w:rPr>
        <w:t xml:space="preserve"> Islamic Republic of Afghanistan, Republic of Azerbaijan, Republic of Kazakhstan, Kyrgyz Republic, Tajikistan, Turkmenistan and Uzbekistan</w:t>
      </w:r>
      <w:r>
        <w:rPr>
          <w:lang w:val="en-US"/>
        </w:rPr>
        <w:t>)</w:t>
      </w:r>
      <w:r w:rsidRPr="001E030B">
        <w:rPr>
          <w:lang w:val="en-US"/>
        </w:rPr>
        <w:t>.</w:t>
      </w:r>
    </w:p>
  </w:footnote>
  <w:footnote w:id="2">
    <w:p w:rsidR="008313FC" w:rsidRPr="00D558A4" w:rsidRDefault="008313FC" w:rsidP="00290470">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 2014</w:t>
      </w:r>
      <w:r>
        <w:rPr>
          <w:lang w:val="en-US"/>
        </w:rPr>
        <w:t>.</w:t>
      </w:r>
    </w:p>
  </w:footnote>
  <w:footnote w:id="3">
    <w:p w:rsidR="008313FC" w:rsidRPr="00D558A4" w:rsidRDefault="008313FC" w:rsidP="00455DC8">
      <w:pPr>
        <w:pStyle w:val="ab"/>
        <w:rPr>
          <w:lang w:val="en-US"/>
        </w:rPr>
      </w:pPr>
      <w:r>
        <w:rPr>
          <w:rStyle w:val="ad"/>
        </w:rPr>
        <w:footnoteRef/>
      </w:r>
      <w:r w:rsidRPr="00D558A4">
        <w:rPr>
          <w:lang w:val="en-US"/>
        </w:rPr>
        <w:t xml:space="preserve"> </w:t>
      </w:r>
      <w:r>
        <w:rPr>
          <w:lang w:val="en-US"/>
        </w:rPr>
        <w:t xml:space="preserve">GDP – Gross Domestic Product </w:t>
      </w:r>
    </w:p>
  </w:footnote>
  <w:footnote w:id="4">
    <w:p w:rsidR="008313FC" w:rsidRPr="00D558A4" w:rsidRDefault="008313FC" w:rsidP="00D35BA5">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 2014</w:t>
      </w:r>
      <w:r>
        <w:rPr>
          <w:lang w:val="en-US"/>
        </w:rPr>
        <w:t>.</w:t>
      </w:r>
    </w:p>
  </w:footnote>
  <w:footnote w:id="5">
    <w:p w:rsidR="008313FC" w:rsidRPr="0013665D" w:rsidRDefault="008313FC">
      <w:pPr>
        <w:pStyle w:val="ab"/>
        <w:rPr>
          <w:lang w:val="en-US"/>
        </w:rPr>
      </w:pPr>
      <w:r>
        <w:rPr>
          <w:rStyle w:val="ad"/>
        </w:rPr>
        <w:footnoteRef/>
      </w:r>
      <w:r w:rsidRPr="00455DC8">
        <w:rPr>
          <w:lang w:val="en-US"/>
        </w:rPr>
        <w:t xml:space="preserve"> </w:t>
      </w:r>
      <w:hyperlink r:id="rId1" w:history="1">
        <w:r w:rsidRPr="00455DC8">
          <w:rPr>
            <w:rStyle w:val="aa"/>
            <w:lang w:val="en-US"/>
          </w:rPr>
          <w:t>www.ecosecretariat.org</w:t>
        </w:r>
      </w:hyperlink>
      <w:r w:rsidRPr="00455DC8">
        <w:rPr>
          <w:lang w:val="en-US"/>
        </w:rPr>
        <w:t xml:space="preserve"> </w:t>
      </w:r>
    </w:p>
  </w:footnote>
  <w:footnote w:id="6">
    <w:p w:rsidR="008313FC" w:rsidRPr="004E0EC8" w:rsidRDefault="008313FC" w:rsidP="0062403E">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w:t>
      </w:r>
      <w:r w:rsidRPr="004E0EC8">
        <w:rPr>
          <w:lang w:val="en-US"/>
        </w:rPr>
        <w:t xml:space="preserve"> 2014.</w:t>
      </w:r>
    </w:p>
  </w:footnote>
  <w:footnote w:id="7">
    <w:p w:rsidR="008313FC" w:rsidRPr="004E0EC8" w:rsidRDefault="008313FC" w:rsidP="008E2336">
      <w:pPr>
        <w:pStyle w:val="ab"/>
        <w:rPr>
          <w:lang w:val="en-US"/>
        </w:rPr>
      </w:pPr>
      <w:r>
        <w:rPr>
          <w:rStyle w:val="ad"/>
        </w:rPr>
        <w:footnoteRef/>
      </w:r>
      <w:r w:rsidRPr="004E0EC8">
        <w:rPr>
          <w:lang w:val="en-US"/>
        </w:rPr>
        <w:t xml:space="preserve"> </w:t>
      </w:r>
      <w:hyperlink r:id="rId2" w:history="1">
        <w:r w:rsidRPr="002C1532">
          <w:rPr>
            <w:rStyle w:val="aa"/>
            <w:lang w:val="en-US"/>
          </w:rPr>
          <w:t>www</w:t>
        </w:r>
        <w:r w:rsidRPr="004E0EC8">
          <w:rPr>
            <w:rStyle w:val="aa"/>
            <w:lang w:val="en-US"/>
          </w:rPr>
          <w:t>.</w:t>
        </w:r>
        <w:r w:rsidRPr="002C1532">
          <w:rPr>
            <w:rStyle w:val="aa"/>
            <w:lang w:val="en-US"/>
          </w:rPr>
          <w:t>wto</w:t>
        </w:r>
        <w:r w:rsidRPr="004E0EC8">
          <w:rPr>
            <w:rStyle w:val="aa"/>
            <w:lang w:val="en-US"/>
          </w:rPr>
          <w:t>.</w:t>
        </w:r>
        <w:r w:rsidRPr="002C1532">
          <w:rPr>
            <w:rStyle w:val="aa"/>
            <w:lang w:val="en-US"/>
          </w:rPr>
          <w:t>org</w:t>
        </w:r>
      </w:hyperlink>
      <w:r w:rsidRPr="004E0EC8">
        <w:rPr>
          <w:lang w:val="en-US"/>
        </w:rPr>
        <w:t xml:space="preserve"> </w:t>
      </w:r>
    </w:p>
  </w:footnote>
  <w:footnote w:id="8">
    <w:p w:rsidR="008313FC" w:rsidRPr="004E0EC8" w:rsidRDefault="008313FC" w:rsidP="00977969">
      <w:pPr>
        <w:pStyle w:val="ab"/>
        <w:jc w:val="both"/>
        <w:rPr>
          <w:lang w:val="en-US"/>
        </w:rPr>
      </w:pPr>
      <w:r>
        <w:rPr>
          <w:rStyle w:val="ad"/>
        </w:rPr>
        <w:footnoteRef/>
      </w:r>
      <w:r>
        <w:rPr>
          <w:lang w:val="en-US"/>
        </w:rPr>
        <w:t xml:space="preserve"> The </w:t>
      </w:r>
      <w:r w:rsidRPr="00977969">
        <w:rPr>
          <w:lang w:val="en-US"/>
        </w:rPr>
        <w:t>ECO Secretariat provides coordination and monitors the activities of the ECO, and</w:t>
      </w:r>
      <w:r>
        <w:rPr>
          <w:lang w:val="en-US"/>
        </w:rPr>
        <w:t xml:space="preserve"> it</w:t>
      </w:r>
      <w:r w:rsidRPr="00977969">
        <w:rPr>
          <w:lang w:val="en-US"/>
        </w:rPr>
        <w:t xml:space="preserve"> is directly involved in the organization and carrying out various activities in accordance with the approved plan of activities of the ECO. The Secretariat headquarters is located in Tehran. ECO Secretariat consists of six specialized directorates in charge of the following areas of </w:t>
      </w:r>
      <w:r>
        <w:rPr>
          <w:lang w:val="en-US"/>
        </w:rPr>
        <w:t xml:space="preserve">regional </w:t>
      </w:r>
      <w:r w:rsidRPr="00977969">
        <w:rPr>
          <w:lang w:val="en-US"/>
        </w:rPr>
        <w:t>cooperation: transport and communication; trade and investment; energy, mineral resources and the environment; agriculture and industry; health, education and culture; Economic Research and Statistics.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A6D"/>
    <w:multiLevelType w:val="hybridMultilevel"/>
    <w:tmpl w:val="F4564500"/>
    <w:lvl w:ilvl="0" w:tplc="D7A462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113D68"/>
    <w:multiLevelType w:val="hybridMultilevel"/>
    <w:tmpl w:val="1E90BC10"/>
    <w:lvl w:ilvl="0" w:tplc="D7A4622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nsid w:val="0D7737C0"/>
    <w:multiLevelType w:val="hybridMultilevel"/>
    <w:tmpl w:val="0FB27F88"/>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0F0404"/>
    <w:multiLevelType w:val="hybridMultilevel"/>
    <w:tmpl w:val="728A81E6"/>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257733"/>
    <w:multiLevelType w:val="hybridMultilevel"/>
    <w:tmpl w:val="5BF64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002415"/>
    <w:multiLevelType w:val="hybridMultilevel"/>
    <w:tmpl w:val="09AC4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B20F34"/>
    <w:multiLevelType w:val="hybridMultilevel"/>
    <w:tmpl w:val="EB28F38C"/>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6923B7"/>
    <w:multiLevelType w:val="hybridMultilevel"/>
    <w:tmpl w:val="D44E74E4"/>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737265"/>
    <w:multiLevelType w:val="hybridMultilevel"/>
    <w:tmpl w:val="9ABA6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4042C2"/>
    <w:multiLevelType w:val="hybridMultilevel"/>
    <w:tmpl w:val="9256703E"/>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A0C0EAB"/>
    <w:multiLevelType w:val="hybridMultilevel"/>
    <w:tmpl w:val="D040A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EE7532B"/>
    <w:multiLevelType w:val="hybridMultilevel"/>
    <w:tmpl w:val="E2440146"/>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2A2B59"/>
    <w:multiLevelType w:val="hybridMultilevel"/>
    <w:tmpl w:val="4DA4DF10"/>
    <w:lvl w:ilvl="0" w:tplc="D7A4622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nsid w:val="7D266925"/>
    <w:multiLevelType w:val="hybridMultilevel"/>
    <w:tmpl w:val="F48E8684"/>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3"/>
  </w:num>
  <w:num w:numId="5">
    <w:abstractNumId w:val="7"/>
  </w:num>
  <w:num w:numId="6">
    <w:abstractNumId w:val="10"/>
  </w:num>
  <w:num w:numId="7">
    <w:abstractNumId w:val="11"/>
  </w:num>
  <w:num w:numId="8">
    <w:abstractNumId w:val="5"/>
  </w:num>
  <w:num w:numId="9">
    <w:abstractNumId w:val="8"/>
  </w:num>
  <w:num w:numId="10">
    <w:abstractNumId w:val="6"/>
  </w:num>
  <w:num w:numId="11">
    <w:abstractNumId w:val="13"/>
  </w:num>
  <w:num w:numId="12">
    <w:abstractNumId w:val="1"/>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35"/>
    <w:rsid w:val="00000A06"/>
    <w:rsid w:val="00007AAC"/>
    <w:rsid w:val="00007C0B"/>
    <w:rsid w:val="0001254C"/>
    <w:rsid w:val="000374BD"/>
    <w:rsid w:val="00047C61"/>
    <w:rsid w:val="0005022C"/>
    <w:rsid w:val="0005284D"/>
    <w:rsid w:val="00053DDC"/>
    <w:rsid w:val="0005771C"/>
    <w:rsid w:val="00060286"/>
    <w:rsid w:val="00070FF4"/>
    <w:rsid w:val="000721C0"/>
    <w:rsid w:val="00077232"/>
    <w:rsid w:val="000931CC"/>
    <w:rsid w:val="000A0237"/>
    <w:rsid w:val="000A06C6"/>
    <w:rsid w:val="000A5201"/>
    <w:rsid w:val="000B0DB6"/>
    <w:rsid w:val="000C0682"/>
    <w:rsid w:val="000C2858"/>
    <w:rsid w:val="000C4382"/>
    <w:rsid w:val="000C5077"/>
    <w:rsid w:val="000D6577"/>
    <w:rsid w:val="000E0166"/>
    <w:rsid w:val="00102436"/>
    <w:rsid w:val="00110817"/>
    <w:rsid w:val="0011090B"/>
    <w:rsid w:val="00112391"/>
    <w:rsid w:val="001352BB"/>
    <w:rsid w:val="0013665D"/>
    <w:rsid w:val="00137230"/>
    <w:rsid w:val="00144912"/>
    <w:rsid w:val="00157C6D"/>
    <w:rsid w:val="00157EE7"/>
    <w:rsid w:val="00164D7D"/>
    <w:rsid w:val="00180A36"/>
    <w:rsid w:val="0018206A"/>
    <w:rsid w:val="0018590F"/>
    <w:rsid w:val="00190E44"/>
    <w:rsid w:val="00193269"/>
    <w:rsid w:val="00193EFA"/>
    <w:rsid w:val="001A062E"/>
    <w:rsid w:val="001B2792"/>
    <w:rsid w:val="001C653D"/>
    <w:rsid w:val="001C71F5"/>
    <w:rsid w:val="001D5063"/>
    <w:rsid w:val="001D601A"/>
    <w:rsid w:val="001E030B"/>
    <w:rsid w:val="001E7709"/>
    <w:rsid w:val="001E77DF"/>
    <w:rsid w:val="001F172A"/>
    <w:rsid w:val="001F7C2B"/>
    <w:rsid w:val="0020675B"/>
    <w:rsid w:val="00207E35"/>
    <w:rsid w:val="00215CC3"/>
    <w:rsid w:val="00235EB8"/>
    <w:rsid w:val="00236961"/>
    <w:rsid w:val="002560BB"/>
    <w:rsid w:val="0028202D"/>
    <w:rsid w:val="00290470"/>
    <w:rsid w:val="002952BE"/>
    <w:rsid w:val="002A6A8B"/>
    <w:rsid w:val="002C5376"/>
    <w:rsid w:val="002D5E82"/>
    <w:rsid w:val="002E7A6F"/>
    <w:rsid w:val="002F0BAB"/>
    <w:rsid w:val="00305F7B"/>
    <w:rsid w:val="00320ED6"/>
    <w:rsid w:val="0032684D"/>
    <w:rsid w:val="00334BA3"/>
    <w:rsid w:val="00336E37"/>
    <w:rsid w:val="0034326C"/>
    <w:rsid w:val="00343658"/>
    <w:rsid w:val="00343A09"/>
    <w:rsid w:val="00343B22"/>
    <w:rsid w:val="00343DF0"/>
    <w:rsid w:val="003623B6"/>
    <w:rsid w:val="00363634"/>
    <w:rsid w:val="00370F7B"/>
    <w:rsid w:val="00380930"/>
    <w:rsid w:val="00382D60"/>
    <w:rsid w:val="00391604"/>
    <w:rsid w:val="003A0A50"/>
    <w:rsid w:val="003A2896"/>
    <w:rsid w:val="003A546A"/>
    <w:rsid w:val="003B3757"/>
    <w:rsid w:val="003B526F"/>
    <w:rsid w:val="003B690B"/>
    <w:rsid w:val="003C2AA9"/>
    <w:rsid w:val="003C3F0E"/>
    <w:rsid w:val="003C7DFF"/>
    <w:rsid w:val="003D5FE0"/>
    <w:rsid w:val="003E1302"/>
    <w:rsid w:val="003F1CC3"/>
    <w:rsid w:val="003F72D3"/>
    <w:rsid w:val="00403098"/>
    <w:rsid w:val="00413F87"/>
    <w:rsid w:val="00420934"/>
    <w:rsid w:val="00427D61"/>
    <w:rsid w:val="00430C5E"/>
    <w:rsid w:val="00436DE2"/>
    <w:rsid w:val="00446F25"/>
    <w:rsid w:val="004539BB"/>
    <w:rsid w:val="00455DC8"/>
    <w:rsid w:val="00464A3A"/>
    <w:rsid w:val="00470619"/>
    <w:rsid w:val="0047103D"/>
    <w:rsid w:val="00477367"/>
    <w:rsid w:val="00487049"/>
    <w:rsid w:val="004A30DB"/>
    <w:rsid w:val="004A331F"/>
    <w:rsid w:val="004A6931"/>
    <w:rsid w:val="004A79F6"/>
    <w:rsid w:val="004B4596"/>
    <w:rsid w:val="004C3AA9"/>
    <w:rsid w:val="004D40D8"/>
    <w:rsid w:val="004D51E0"/>
    <w:rsid w:val="004D523A"/>
    <w:rsid w:val="004E0EC8"/>
    <w:rsid w:val="004F0735"/>
    <w:rsid w:val="004F24B8"/>
    <w:rsid w:val="00507817"/>
    <w:rsid w:val="0051178B"/>
    <w:rsid w:val="00513A1A"/>
    <w:rsid w:val="0051541D"/>
    <w:rsid w:val="00517CAD"/>
    <w:rsid w:val="00520AF5"/>
    <w:rsid w:val="00523AB2"/>
    <w:rsid w:val="00527C3F"/>
    <w:rsid w:val="00533052"/>
    <w:rsid w:val="00546C62"/>
    <w:rsid w:val="0055593D"/>
    <w:rsid w:val="00571DC4"/>
    <w:rsid w:val="00572987"/>
    <w:rsid w:val="0057488F"/>
    <w:rsid w:val="00574EDE"/>
    <w:rsid w:val="00581CE8"/>
    <w:rsid w:val="005978B3"/>
    <w:rsid w:val="005A0E9D"/>
    <w:rsid w:val="005A25D5"/>
    <w:rsid w:val="005A54D2"/>
    <w:rsid w:val="005A6EA7"/>
    <w:rsid w:val="005B1F55"/>
    <w:rsid w:val="005B2FC9"/>
    <w:rsid w:val="005B4933"/>
    <w:rsid w:val="005C2AC9"/>
    <w:rsid w:val="005C4982"/>
    <w:rsid w:val="005C66E9"/>
    <w:rsid w:val="005D560A"/>
    <w:rsid w:val="005E3A93"/>
    <w:rsid w:val="005E5371"/>
    <w:rsid w:val="005E7E4D"/>
    <w:rsid w:val="005F60CC"/>
    <w:rsid w:val="0060224F"/>
    <w:rsid w:val="00605450"/>
    <w:rsid w:val="006145AC"/>
    <w:rsid w:val="00616C96"/>
    <w:rsid w:val="006225DD"/>
    <w:rsid w:val="0062403E"/>
    <w:rsid w:val="0063310C"/>
    <w:rsid w:val="006441F8"/>
    <w:rsid w:val="00655810"/>
    <w:rsid w:val="006566FE"/>
    <w:rsid w:val="00660E25"/>
    <w:rsid w:val="0066696E"/>
    <w:rsid w:val="00677457"/>
    <w:rsid w:val="00694717"/>
    <w:rsid w:val="006A0623"/>
    <w:rsid w:val="006A0B24"/>
    <w:rsid w:val="006A56A8"/>
    <w:rsid w:val="006A7FBB"/>
    <w:rsid w:val="006B1476"/>
    <w:rsid w:val="006B1717"/>
    <w:rsid w:val="006B36B9"/>
    <w:rsid w:val="006B41F4"/>
    <w:rsid w:val="006B65D4"/>
    <w:rsid w:val="006D15F6"/>
    <w:rsid w:val="006D1BFF"/>
    <w:rsid w:val="006D4F1B"/>
    <w:rsid w:val="007114D0"/>
    <w:rsid w:val="00712B49"/>
    <w:rsid w:val="00713AF5"/>
    <w:rsid w:val="0071603B"/>
    <w:rsid w:val="007250BF"/>
    <w:rsid w:val="007255F9"/>
    <w:rsid w:val="007258E0"/>
    <w:rsid w:val="00730FE3"/>
    <w:rsid w:val="0073368F"/>
    <w:rsid w:val="00753B1E"/>
    <w:rsid w:val="007562C3"/>
    <w:rsid w:val="007756BE"/>
    <w:rsid w:val="00785987"/>
    <w:rsid w:val="00793313"/>
    <w:rsid w:val="00797041"/>
    <w:rsid w:val="007A373D"/>
    <w:rsid w:val="007A4B9E"/>
    <w:rsid w:val="007A6FEE"/>
    <w:rsid w:val="007B1595"/>
    <w:rsid w:val="007B1A55"/>
    <w:rsid w:val="007C0B78"/>
    <w:rsid w:val="007C1260"/>
    <w:rsid w:val="007C71D2"/>
    <w:rsid w:val="007C7F22"/>
    <w:rsid w:val="007E08D9"/>
    <w:rsid w:val="007E3968"/>
    <w:rsid w:val="007F207F"/>
    <w:rsid w:val="007F29F6"/>
    <w:rsid w:val="00811545"/>
    <w:rsid w:val="00823669"/>
    <w:rsid w:val="008313FC"/>
    <w:rsid w:val="0084040C"/>
    <w:rsid w:val="00844A12"/>
    <w:rsid w:val="00862114"/>
    <w:rsid w:val="0087749E"/>
    <w:rsid w:val="008845B8"/>
    <w:rsid w:val="00886ADA"/>
    <w:rsid w:val="0089121C"/>
    <w:rsid w:val="00892C3B"/>
    <w:rsid w:val="00892CC4"/>
    <w:rsid w:val="008B273C"/>
    <w:rsid w:val="008C1476"/>
    <w:rsid w:val="008D76EF"/>
    <w:rsid w:val="008E2336"/>
    <w:rsid w:val="008E7E76"/>
    <w:rsid w:val="009068FB"/>
    <w:rsid w:val="00910173"/>
    <w:rsid w:val="009132EB"/>
    <w:rsid w:val="00926D4E"/>
    <w:rsid w:val="0092700F"/>
    <w:rsid w:val="00927591"/>
    <w:rsid w:val="00946A6D"/>
    <w:rsid w:val="00960C00"/>
    <w:rsid w:val="00977969"/>
    <w:rsid w:val="0098434E"/>
    <w:rsid w:val="00996651"/>
    <w:rsid w:val="009B3069"/>
    <w:rsid w:val="009B36F9"/>
    <w:rsid w:val="009C22CD"/>
    <w:rsid w:val="009D7CEA"/>
    <w:rsid w:val="009F1245"/>
    <w:rsid w:val="009F2F52"/>
    <w:rsid w:val="00A14C01"/>
    <w:rsid w:val="00A1743A"/>
    <w:rsid w:val="00A2441B"/>
    <w:rsid w:val="00A25386"/>
    <w:rsid w:val="00A27902"/>
    <w:rsid w:val="00A30EEE"/>
    <w:rsid w:val="00A57824"/>
    <w:rsid w:val="00A57C3D"/>
    <w:rsid w:val="00A65876"/>
    <w:rsid w:val="00A70233"/>
    <w:rsid w:val="00A71A0D"/>
    <w:rsid w:val="00A7315E"/>
    <w:rsid w:val="00A80B37"/>
    <w:rsid w:val="00A8153C"/>
    <w:rsid w:val="00A83430"/>
    <w:rsid w:val="00AA4434"/>
    <w:rsid w:val="00AB288A"/>
    <w:rsid w:val="00AB4964"/>
    <w:rsid w:val="00AC359D"/>
    <w:rsid w:val="00AC6255"/>
    <w:rsid w:val="00AC797E"/>
    <w:rsid w:val="00AD1ADA"/>
    <w:rsid w:val="00AE0361"/>
    <w:rsid w:val="00AE2410"/>
    <w:rsid w:val="00AE7890"/>
    <w:rsid w:val="00AF12CE"/>
    <w:rsid w:val="00AF4C3F"/>
    <w:rsid w:val="00AF6E44"/>
    <w:rsid w:val="00B06350"/>
    <w:rsid w:val="00B1122C"/>
    <w:rsid w:val="00B11BAD"/>
    <w:rsid w:val="00B30BA7"/>
    <w:rsid w:val="00B3374C"/>
    <w:rsid w:val="00B370BB"/>
    <w:rsid w:val="00B42A06"/>
    <w:rsid w:val="00B53E84"/>
    <w:rsid w:val="00B548DB"/>
    <w:rsid w:val="00B5709B"/>
    <w:rsid w:val="00B57B9D"/>
    <w:rsid w:val="00B65833"/>
    <w:rsid w:val="00B73959"/>
    <w:rsid w:val="00BA672C"/>
    <w:rsid w:val="00BC2059"/>
    <w:rsid w:val="00BC7360"/>
    <w:rsid w:val="00BE1076"/>
    <w:rsid w:val="00BE267B"/>
    <w:rsid w:val="00BE6CE9"/>
    <w:rsid w:val="00BF4036"/>
    <w:rsid w:val="00BF70F8"/>
    <w:rsid w:val="00C1012D"/>
    <w:rsid w:val="00C114E5"/>
    <w:rsid w:val="00C14E1D"/>
    <w:rsid w:val="00C16CB6"/>
    <w:rsid w:val="00C20272"/>
    <w:rsid w:val="00C26B85"/>
    <w:rsid w:val="00C27B68"/>
    <w:rsid w:val="00C37CF4"/>
    <w:rsid w:val="00C55ADD"/>
    <w:rsid w:val="00C74BAB"/>
    <w:rsid w:val="00C7550D"/>
    <w:rsid w:val="00C777B2"/>
    <w:rsid w:val="00C83A1B"/>
    <w:rsid w:val="00C9624E"/>
    <w:rsid w:val="00CA645D"/>
    <w:rsid w:val="00CB773F"/>
    <w:rsid w:val="00CD0BD1"/>
    <w:rsid w:val="00CE1437"/>
    <w:rsid w:val="00CE1D96"/>
    <w:rsid w:val="00CF0702"/>
    <w:rsid w:val="00D13333"/>
    <w:rsid w:val="00D16B65"/>
    <w:rsid w:val="00D17456"/>
    <w:rsid w:val="00D222C8"/>
    <w:rsid w:val="00D320E2"/>
    <w:rsid w:val="00D332FD"/>
    <w:rsid w:val="00D35BA5"/>
    <w:rsid w:val="00D36B93"/>
    <w:rsid w:val="00D46444"/>
    <w:rsid w:val="00D47D70"/>
    <w:rsid w:val="00D51453"/>
    <w:rsid w:val="00D54CE0"/>
    <w:rsid w:val="00D558A4"/>
    <w:rsid w:val="00D612BB"/>
    <w:rsid w:val="00D61375"/>
    <w:rsid w:val="00D7386C"/>
    <w:rsid w:val="00D83638"/>
    <w:rsid w:val="00D84892"/>
    <w:rsid w:val="00D8510E"/>
    <w:rsid w:val="00DA30C1"/>
    <w:rsid w:val="00DB1B9E"/>
    <w:rsid w:val="00DD4803"/>
    <w:rsid w:val="00DD57D7"/>
    <w:rsid w:val="00DE3947"/>
    <w:rsid w:val="00DE4007"/>
    <w:rsid w:val="00DF041D"/>
    <w:rsid w:val="00DF4092"/>
    <w:rsid w:val="00E00CEA"/>
    <w:rsid w:val="00E07CD8"/>
    <w:rsid w:val="00E07E6E"/>
    <w:rsid w:val="00E157B0"/>
    <w:rsid w:val="00E228BD"/>
    <w:rsid w:val="00E25EE3"/>
    <w:rsid w:val="00E33457"/>
    <w:rsid w:val="00E35BD8"/>
    <w:rsid w:val="00E74423"/>
    <w:rsid w:val="00E7766E"/>
    <w:rsid w:val="00E928B5"/>
    <w:rsid w:val="00EC3F1A"/>
    <w:rsid w:val="00ED0A25"/>
    <w:rsid w:val="00ED15A1"/>
    <w:rsid w:val="00ED215C"/>
    <w:rsid w:val="00ED3660"/>
    <w:rsid w:val="00ED4470"/>
    <w:rsid w:val="00ED737F"/>
    <w:rsid w:val="00EE22B2"/>
    <w:rsid w:val="00EF28D9"/>
    <w:rsid w:val="00EF75B9"/>
    <w:rsid w:val="00EF78E1"/>
    <w:rsid w:val="00F06980"/>
    <w:rsid w:val="00F10524"/>
    <w:rsid w:val="00F110E9"/>
    <w:rsid w:val="00F1458C"/>
    <w:rsid w:val="00F1625D"/>
    <w:rsid w:val="00F21FFD"/>
    <w:rsid w:val="00F3210E"/>
    <w:rsid w:val="00F44533"/>
    <w:rsid w:val="00F5202E"/>
    <w:rsid w:val="00F65171"/>
    <w:rsid w:val="00F661D8"/>
    <w:rsid w:val="00F66430"/>
    <w:rsid w:val="00F84ABD"/>
    <w:rsid w:val="00F9222F"/>
    <w:rsid w:val="00FB5238"/>
    <w:rsid w:val="00FB7582"/>
    <w:rsid w:val="00FC1ABF"/>
    <w:rsid w:val="00FC51DC"/>
    <w:rsid w:val="00FC5829"/>
    <w:rsid w:val="00FE3146"/>
    <w:rsid w:val="00FF0B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6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651"/>
    <w:rPr>
      <w:rFonts w:ascii="Tahoma" w:hAnsi="Tahoma" w:cs="Tahoma"/>
      <w:sz w:val="16"/>
      <w:szCs w:val="16"/>
    </w:rPr>
  </w:style>
  <w:style w:type="paragraph" w:styleId="a5">
    <w:name w:val="List Paragraph"/>
    <w:basedOn w:val="a"/>
    <w:uiPriority w:val="34"/>
    <w:qFormat/>
    <w:rsid w:val="00996651"/>
    <w:pPr>
      <w:ind w:left="720"/>
      <w:contextualSpacing/>
    </w:pPr>
  </w:style>
  <w:style w:type="paragraph" w:styleId="a6">
    <w:name w:val="header"/>
    <w:basedOn w:val="a"/>
    <w:link w:val="a7"/>
    <w:uiPriority w:val="99"/>
    <w:unhideWhenUsed/>
    <w:rsid w:val="00C755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550D"/>
  </w:style>
  <w:style w:type="paragraph" w:styleId="a8">
    <w:name w:val="footer"/>
    <w:basedOn w:val="a"/>
    <w:link w:val="a9"/>
    <w:uiPriority w:val="99"/>
    <w:unhideWhenUsed/>
    <w:rsid w:val="00C755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550D"/>
  </w:style>
  <w:style w:type="character" w:styleId="aa">
    <w:name w:val="Hyperlink"/>
    <w:basedOn w:val="a0"/>
    <w:uiPriority w:val="99"/>
    <w:unhideWhenUsed/>
    <w:rsid w:val="005B2FC9"/>
    <w:rPr>
      <w:color w:val="0000FF" w:themeColor="hyperlink"/>
      <w:u w:val="single"/>
    </w:rPr>
  </w:style>
  <w:style w:type="paragraph" w:styleId="ab">
    <w:name w:val="footnote text"/>
    <w:basedOn w:val="a"/>
    <w:link w:val="ac"/>
    <w:uiPriority w:val="99"/>
    <w:unhideWhenUsed/>
    <w:rsid w:val="006145AC"/>
    <w:pPr>
      <w:spacing w:after="0" w:line="240" w:lineRule="auto"/>
    </w:pPr>
    <w:rPr>
      <w:sz w:val="20"/>
      <w:szCs w:val="20"/>
    </w:rPr>
  </w:style>
  <w:style w:type="character" w:customStyle="1" w:styleId="ac">
    <w:name w:val="Текст сноски Знак"/>
    <w:basedOn w:val="a0"/>
    <w:link w:val="ab"/>
    <w:uiPriority w:val="99"/>
    <w:rsid w:val="006145AC"/>
    <w:rPr>
      <w:sz w:val="20"/>
      <w:szCs w:val="20"/>
    </w:rPr>
  </w:style>
  <w:style w:type="character" w:styleId="ad">
    <w:name w:val="footnote reference"/>
    <w:basedOn w:val="a0"/>
    <w:uiPriority w:val="99"/>
    <w:semiHidden/>
    <w:unhideWhenUsed/>
    <w:rsid w:val="006145AC"/>
    <w:rPr>
      <w:vertAlign w:val="superscript"/>
    </w:rPr>
  </w:style>
  <w:style w:type="table" w:styleId="ae">
    <w:name w:val="Table Grid"/>
    <w:basedOn w:val="a1"/>
    <w:uiPriority w:val="59"/>
    <w:rsid w:val="00AB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7902"/>
    <w:pPr>
      <w:autoSpaceDE w:val="0"/>
      <w:autoSpaceDN w:val="0"/>
      <w:adjustRightInd w:val="0"/>
      <w:spacing w:after="0" w:line="240" w:lineRule="auto"/>
    </w:pPr>
    <w:rPr>
      <w:rFonts w:ascii="Garamond" w:hAnsi="Garamond" w:cs="Garamond"/>
      <w:color w:val="000000"/>
      <w:sz w:val="24"/>
      <w:szCs w:val="24"/>
    </w:rPr>
  </w:style>
  <w:style w:type="table" w:styleId="-1">
    <w:name w:val="Light List Accent 1"/>
    <w:basedOn w:val="a1"/>
    <w:uiPriority w:val="61"/>
    <w:rsid w:val="001932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
    <w:name w:val="Placeholder Text"/>
    <w:basedOn w:val="a0"/>
    <w:uiPriority w:val="99"/>
    <w:semiHidden/>
    <w:rsid w:val="003D5F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6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651"/>
    <w:rPr>
      <w:rFonts w:ascii="Tahoma" w:hAnsi="Tahoma" w:cs="Tahoma"/>
      <w:sz w:val="16"/>
      <w:szCs w:val="16"/>
    </w:rPr>
  </w:style>
  <w:style w:type="paragraph" w:styleId="a5">
    <w:name w:val="List Paragraph"/>
    <w:basedOn w:val="a"/>
    <w:uiPriority w:val="34"/>
    <w:qFormat/>
    <w:rsid w:val="00996651"/>
    <w:pPr>
      <w:ind w:left="720"/>
      <w:contextualSpacing/>
    </w:pPr>
  </w:style>
  <w:style w:type="paragraph" w:styleId="a6">
    <w:name w:val="header"/>
    <w:basedOn w:val="a"/>
    <w:link w:val="a7"/>
    <w:uiPriority w:val="99"/>
    <w:unhideWhenUsed/>
    <w:rsid w:val="00C755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550D"/>
  </w:style>
  <w:style w:type="paragraph" w:styleId="a8">
    <w:name w:val="footer"/>
    <w:basedOn w:val="a"/>
    <w:link w:val="a9"/>
    <w:uiPriority w:val="99"/>
    <w:unhideWhenUsed/>
    <w:rsid w:val="00C755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550D"/>
  </w:style>
  <w:style w:type="character" w:styleId="aa">
    <w:name w:val="Hyperlink"/>
    <w:basedOn w:val="a0"/>
    <w:uiPriority w:val="99"/>
    <w:unhideWhenUsed/>
    <w:rsid w:val="005B2FC9"/>
    <w:rPr>
      <w:color w:val="0000FF" w:themeColor="hyperlink"/>
      <w:u w:val="single"/>
    </w:rPr>
  </w:style>
  <w:style w:type="paragraph" w:styleId="ab">
    <w:name w:val="footnote text"/>
    <w:basedOn w:val="a"/>
    <w:link w:val="ac"/>
    <w:uiPriority w:val="99"/>
    <w:unhideWhenUsed/>
    <w:rsid w:val="006145AC"/>
    <w:pPr>
      <w:spacing w:after="0" w:line="240" w:lineRule="auto"/>
    </w:pPr>
    <w:rPr>
      <w:sz w:val="20"/>
      <w:szCs w:val="20"/>
    </w:rPr>
  </w:style>
  <w:style w:type="character" w:customStyle="1" w:styleId="ac">
    <w:name w:val="Текст сноски Знак"/>
    <w:basedOn w:val="a0"/>
    <w:link w:val="ab"/>
    <w:uiPriority w:val="99"/>
    <w:rsid w:val="006145AC"/>
    <w:rPr>
      <w:sz w:val="20"/>
      <w:szCs w:val="20"/>
    </w:rPr>
  </w:style>
  <w:style w:type="character" w:styleId="ad">
    <w:name w:val="footnote reference"/>
    <w:basedOn w:val="a0"/>
    <w:uiPriority w:val="99"/>
    <w:semiHidden/>
    <w:unhideWhenUsed/>
    <w:rsid w:val="006145AC"/>
    <w:rPr>
      <w:vertAlign w:val="superscript"/>
    </w:rPr>
  </w:style>
  <w:style w:type="table" w:styleId="ae">
    <w:name w:val="Table Grid"/>
    <w:basedOn w:val="a1"/>
    <w:uiPriority w:val="59"/>
    <w:rsid w:val="00AB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7902"/>
    <w:pPr>
      <w:autoSpaceDE w:val="0"/>
      <w:autoSpaceDN w:val="0"/>
      <w:adjustRightInd w:val="0"/>
      <w:spacing w:after="0" w:line="240" w:lineRule="auto"/>
    </w:pPr>
    <w:rPr>
      <w:rFonts w:ascii="Garamond" w:hAnsi="Garamond" w:cs="Garamond"/>
      <w:color w:val="000000"/>
      <w:sz w:val="24"/>
      <w:szCs w:val="24"/>
    </w:rPr>
  </w:style>
  <w:style w:type="table" w:styleId="-1">
    <w:name w:val="Light List Accent 1"/>
    <w:basedOn w:val="a1"/>
    <w:uiPriority w:val="61"/>
    <w:rsid w:val="001932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
    <w:name w:val="Placeholder Text"/>
    <w:basedOn w:val="a0"/>
    <w:uiPriority w:val="99"/>
    <w:semiHidden/>
    <w:rsid w:val="003D5F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6852">
      <w:bodyDiv w:val="1"/>
      <w:marLeft w:val="0"/>
      <w:marRight w:val="0"/>
      <w:marTop w:val="0"/>
      <w:marBottom w:val="0"/>
      <w:divBdr>
        <w:top w:val="none" w:sz="0" w:space="0" w:color="auto"/>
        <w:left w:val="none" w:sz="0" w:space="0" w:color="auto"/>
        <w:bottom w:val="none" w:sz="0" w:space="0" w:color="auto"/>
        <w:right w:val="none" w:sz="0" w:space="0" w:color="auto"/>
      </w:divBdr>
      <w:divsChild>
        <w:div w:id="939676833">
          <w:marLeft w:val="0"/>
          <w:marRight w:val="0"/>
          <w:marTop w:val="0"/>
          <w:marBottom w:val="0"/>
          <w:divBdr>
            <w:top w:val="none" w:sz="0" w:space="0" w:color="auto"/>
            <w:left w:val="none" w:sz="0" w:space="0" w:color="auto"/>
            <w:bottom w:val="none" w:sz="0" w:space="0" w:color="auto"/>
            <w:right w:val="none" w:sz="0" w:space="0" w:color="auto"/>
          </w:divBdr>
        </w:div>
        <w:div w:id="1320427975">
          <w:marLeft w:val="0"/>
          <w:marRight w:val="0"/>
          <w:marTop w:val="0"/>
          <w:marBottom w:val="0"/>
          <w:divBdr>
            <w:top w:val="none" w:sz="0" w:space="0" w:color="auto"/>
            <w:left w:val="none" w:sz="0" w:space="0" w:color="auto"/>
            <w:bottom w:val="none" w:sz="0" w:space="0" w:color="auto"/>
            <w:right w:val="none" w:sz="0" w:space="0" w:color="auto"/>
          </w:divBdr>
        </w:div>
        <w:div w:id="1661497295">
          <w:marLeft w:val="0"/>
          <w:marRight w:val="0"/>
          <w:marTop w:val="0"/>
          <w:marBottom w:val="0"/>
          <w:divBdr>
            <w:top w:val="none" w:sz="0" w:space="0" w:color="auto"/>
            <w:left w:val="none" w:sz="0" w:space="0" w:color="auto"/>
            <w:bottom w:val="none" w:sz="0" w:space="0" w:color="auto"/>
            <w:right w:val="none" w:sz="0" w:space="0" w:color="auto"/>
          </w:divBdr>
        </w:div>
        <w:div w:id="106631404">
          <w:marLeft w:val="0"/>
          <w:marRight w:val="0"/>
          <w:marTop w:val="0"/>
          <w:marBottom w:val="0"/>
          <w:divBdr>
            <w:top w:val="none" w:sz="0" w:space="0" w:color="auto"/>
            <w:left w:val="none" w:sz="0" w:space="0" w:color="auto"/>
            <w:bottom w:val="none" w:sz="0" w:space="0" w:color="auto"/>
            <w:right w:val="none" w:sz="0" w:space="0" w:color="auto"/>
          </w:divBdr>
        </w:div>
        <w:div w:id="972633002">
          <w:marLeft w:val="0"/>
          <w:marRight w:val="0"/>
          <w:marTop w:val="0"/>
          <w:marBottom w:val="0"/>
          <w:divBdr>
            <w:top w:val="none" w:sz="0" w:space="0" w:color="auto"/>
            <w:left w:val="none" w:sz="0" w:space="0" w:color="auto"/>
            <w:bottom w:val="none" w:sz="0" w:space="0" w:color="auto"/>
            <w:right w:val="none" w:sz="0" w:space="0" w:color="auto"/>
          </w:divBdr>
        </w:div>
        <w:div w:id="691952867">
          <w:marLeft w:val="0"/>
          <w:marRight w:val="0"/>
          <w:marTop w:val="0"/>
          <w:marBottom w:val="0"/>
          <w:divBdr>
            <w:top w:val="none" w:sz="0" w:space="0" w:color="auto"/>
            <w:left w:val="none" w:sz="0" w:space="0" w:color="auto"/>
            <w:bottom w:val="none" w:sz="0" w:space="0" w:color="auto"/>
            <w:right w:val="none" w:sz="0" w:space="0" w:color="auto"/>
          </w:divBdr>
        </w:div>
        <w:div w:id="493109427">
          <w:marLeft w:val="0"/>
          <w:marRight w:val="0"/>
          <w:marTop w:val="0"/>
          <w:marBottom w:val="0"/>
          <w:divBdr>
            <w:top w:val="none" w:sz="0" w:space="0" w:color="auto"/>
            <w:left w:val="none" w:sz="0" w:space="0" w:color="auto"/>
            <w:bottom w:val="none" w:sz="0" w:space="0" w:color="auto"/>
            <w:right w:val="none" w:sz="0" w:space="0" w:color="auto"/>
          </w:divBdr>
        </w:div>
        <w:div w:id="856191464">
          <w:marLeft w:val="0"/>
          <w:marRight w:val="0"/>
          <w:marTop w:val="0"/>
          <w:marBottom w:val="0"/>
          <w:divBdr>
            <w:top w:val="none" w:sz="0" w:space="0" w:color="auto"/>
            <w:left w:val="none" w:sz="0" w:space="0" w:color="auto"/>
            <w:bottom w:val="none" w:sz="0" w:space="0" w:color="auto"/>
            <w:right w:val="none" w:sz="0" w:space="0" w:color="auto"/>
          </w:divBdr>
        </w:div>
      </w:divsChild>
    </w:div>
    <w:div w:id="146365105">
      <w:bodyDiv w:val="1"/>
      <w:marLeft w:val="0"/>
      <w:marRight w:val="0"/>
      <w:marTop w:val="0"/>
      <w:marBottom w:val="0"/>
      <w:divBdr>
        <w:top w:val="none" w:sz="0" w:space="0" w:color="auto"/>
        <w:left w:val="none" w:sz="0" w:space="0" w:color="auto"/>
        <w:bottom w:val="none" w:sz="0" w:space="0" w:color="auto"/>
        <w:right w:val="none" w:sz="0" w:space="0" w:color="auto"/>
      </w:divBdr>
      <w:divsChild>
        <w:div w:id="825585819">
          <w:marLeft w:val="0"/>
          <w:marRight w:val="0"/>
          <w:marTop w:val="0"/>
          <w:marBottom w:val="0"/>
          <w:divBdr>
            <w:top w:val="none" w:sz="0" w:space="0" w:color="auto"/>
            <w:left w:val="none" w:sz="0" w:space="0" w:color="auto"/>
            <w:bottom w:val="none" w:sz="0" w:space="0" w:color="auto"/>
            <w:right w:val="none" w:sz="0" w:space="0" w:color="auto"/>
          </w:divBdr>
        </w:div>
        <w:div w:id="460731151">
          <w:marLeft w:val="0"/>
          <w:marRight w:val="0"/>
          <w:marTop w:val="0"/>
          <w:marBottom w:val="0"/>
          <w:divBdr>
            <w:top w:val="none" w:sz="0" w:space="0" w:color="auto"/>
            <w:left w:val="none" w:sz="0" w:space="0" w:color="auto"/>
            <w:bottom w:val="none" w:sz="0" w:space="0" w:color="auto"/>
            <w:right w:val="none" w:sz="0" w:space="0" w:color="auto"/>
          </w:divBdr>
        </w:div>
        <w:div w:id="1317537397">
          <w:marLeft w:val="0"/>
          <w:marRight w:val="0"/>
          <w:marTop w:val="0"/>
          <w:marBottom w:val="0"/>
          <w:divBdr>
            <w:top w:val="none" w:sz="0" w:space="0" w:color="auto"/>
            <w:left w:val="none" w:sz="0" w:space="0" w:color="auto"/>
            <w:bottom w:val="none" w:sz="0" w:space="0" w:color="auto"/>
            <w:right w:val="none" w:sz="0" w:space="0" w:color="auto"/>
          </w:divBdr>
        </w:div>
        <w:div w:id="1098985184">
          <w:marLeft w:val="0"/>
          <w:marRight w:val="0"/>
          <w:marTop w:val="0"/>
          <w:marBottom w:val="0"/>
          <w:divBdr>
            <w:top w:val="none" w:sz="0" w:space="0" w:color="auto"/>
            <w:left w:val="none" w:sz="0" w:space="0" w:color="auto"/>
            <w:bottom w:val="none" w:sz="0" w:space="0" w:color="auto"/>
            <w:right w:val="none" w:sz="0" w:space="0" w:color="auto"/>
          </w:divBdr>
        </w:div>
        <w:div w:id="1538465319">
          <w:marLeft w:val="0"/>
          <w:marRight w:val="0"/>
          <w:marTop w:val="0"/>
          <w:marBottom w:val="0"/>
          <w:divBdr>
            <w:top w:val="none" w:sz="0" w:space="0" w:color="auto"/>
            <w:left w:val="none" w:sz="0" w:space="0" w:color="auto"/>
            <w:bottom w:val="none" w:sz="0" w:space="0" w:color="auto"/>
            <w:right w:val="none" w:sz="0" w:space="0" w:color="auto"/>
          </w:divBdr>
        </w:div>
        <w:div w:id="1280449367">
          <w:marLeft w:val="0"/>
          <w:marRight w:val="0"/>
          <w:marTop w:val="0"/>
          <w:marBottom w:val="0"/>
          <w:divBdr>
            <w:top w:val="none" w:sz="0" w:space="0" w:color="auto"/>
            <w:left w:val="none" w:sz="0" w:space="0" w:color="auto"/>
            <w:bottom w:val="none" w:sz="0" w:space="0" w:color="auto"/>
            <w:right w:val="none" w:sz="0" w:space="0" w:color="auto"/>
          </w:divBdr>
        </w:div>
        <w:div w:id="1800144729">
          <w:marLeft w:val="0"/>
          <w:marRight w:val="0"/>
          <w:marTop w:val="0"/>
          <w:marBottom w:val="0"/>
          <w:divBdr>
            <w:top w:val="none" w:sz="0" w:space="0" w:color="auto"/>
            <w:left w:val="none" w:sz="0" w:space="0" w:color="auto"/>
            <w:bottom w:val="none" w:sz="0" w:space="0" w:color="auto"/>
            <w:right w:val="none" w:sz="0" w:space="0" w:color="auto"/>
          </w:divBdr>
        </w:div>
        <w:div w:id="1599171488">
          <w:marLeft w:val="0"/>
          <w:marRight w:val="0"/>
          <w:marTop w:val="0"/>
          <w:marBottom w:val="0"/>
          <w:divBdr>
            <w:top w:val="none" w:sz="0" w:space="0" w:color="auto"/>
            <w:left w:val="none" w:sz="0" w:space="0" w:color="auto"/>
            <w:bottom w:val="none" w:sz="0" w:space="0" w:color="auto"/>
            <w:right w:val="none" w:sz="0" w:space="0" w:color="auto"/>
          </w:divBdr>
        </w:div>
        <w:div w:id="25375363">
          <w:marLeft w:val="0"/>
          <w:marRight w:val="0"/>
          <w:marTop w:val="0"/>
          <w:marBottom w:val="0"/>
          <w:divBdr>
            <w:top w:val="none" w:sz="0" w:space="0" w:color="auto"/>
            <w:left w:val="none" w:sz="0" w:space="0" w:color="auto"/>
            <w:bottom w:val="none" w:sz="0" w:space="0" w:color="auto"/>
            <w:right w:val="none" w:sz="0" w:space="0" w:color="auto"/>
          </w:divBdr>
        </w:div>
        <w:div w:id="1848210378">
          <w:marLeft w:val="0"/>
          <w:marRight w:val="0"/>
          <w:marTop w:val="0"/>
          <w:marBottom w:val="0"/>
          <w:divBdr>
            <w:top w:val="none" w:sz="0" w:space="0" w:color="auto"/>
            <w:left w:val="none" w:sz="0" w:space="0" w:color="auto"/>
            <w:bottom w:val="none" w:sz="0" w:space="0" w:color="auto"/>
            <w:right w:val="none" w:sz="0" w:space="0" w:color="auto"/>
          </w:divBdr>
        </w:div>
        <w:div w:id="1118066769">
          <w:marLeft w:val="0"/>
          <w:marRight w:val="0"/>
          <w:marTop w:val="0"/>
          <w:marBottom w:val="0"/>
          <w:divBdr>
            <w:top w:val="none" w:sz="0" w:space="0" w:color="auto"/>
            <w:left w:val="none" w:sz="0" w:space="0" w:color="auto"/>
            <w:bottom w:val="none" w:sz="0" w:space="0" w:color="auto"/>
            <w:right w:val="none" w:sz="0" w:space="0" w:color="auto"/>
          </w:divBdr>
        </w:div>
        <w:div w:id="1338844202">
          <w:marLeft w:val="0"/>
          <w:marRight w:val="0"/>
          <w:marTop w:val="0"/>
          <w:marBottom w:val="0"/>
          <w:divBdr>
            <w:top w:val="none" w:sz="0" w:space="0" w:color="auto"/>
            <w:left w:val="none" w:sz="0" w:space="0" w:color="auto"/>
            <w:bottom w:val="none" w:sz="0" w:space="0" w:color="auto"/>
            <w:right w:val="none" w:sz="0" w:space="0" w:color="auto"/>
          </w:divBdr>
        </w:div>
        <w:div w:id="1747341661">
          <w:marLeft w:val="0"/>
          <w:marRight w:val="0"/>
          <w:marTop w:val="0"/>
          <w:marBottom w:val="0"/>
          <w:divBdr>
            <w:top w:val="none" w:sz="0" w:space="0" w:color="auto"/>
            <w:left w:val="none" w:sz="0" w:space="0" w:color="auto"/>
            <w:bottom w:val="none" w:sz="0" w:space="0" w:color="auto"/>
            <w:right w:val="none" w:sz="0" w:space="0" w:color="auto"/>
          </w:divBdr>
        </w:div>
        <w:div w:id="1796676884">
          <w:marLeft w:val="0"/>
          <w:marRight w:val="0"/>
          <w:marTop w:val="0"/>
          <w:marBottom w:val="0"/>
          <w:divBdr>
            <w:top w:val="none" w:sz="0" w:space="0" w:color="auto"/>
            <w:left w:val="none" w:sz="0" w:space="0" w:color="auto"/>
            <w:bottom w:val="none" w:sz="0" w:space="0" w:color="auto"/>
            <w:right w:val="none" w:sz="0" w:space="0" w:color="auto"/>
          </w:divBdr>
        </w:div>
        <w:div w:id="412821493">
          <w:marLeft w:val="0"/>
          <w:marRight w:val="0"/>
          <w:marTop w:val="0"/>
          <w:marBottom w:val="0"/>
          <w:divBdr>
            <w:top w:val="none" w:sz="0" w:space="0" w:color="auto"/>
            <w:left w:val="none" w:sz="0" w:space="0" w:color="auto"/>
            <w:bottom w:val="none" w:sz="0" w:space="0" w:color="auto"/>
            <w:right w:val="none" w:sz="0" w:space="0" w:color="auto"/>
          </w:divBdr>
        </w:div>
        <w:div w:id="11960000">
          <w:marLeft w:val="0"/>
          <w:marRight w:val="0"/>
          <w:marTop w:val="0"/>
          <w:marBottom w:val="0"/>
          <w:divBdr>
            <w:top w:val="none" w:sz="0" w:space="0" w:color="auto"/>
            <w:left w:val="none" w:sz="0" w:space="0" w:color="auto"/>
            <w:bottom w:val="none" w:sz="0" w:space="0" w:color="auto"/>
            <w:right w:val="none" w:sz="0" w:space="0" w:color="auto"/>
          </w:divBdr>
        </w:div>
        <w:div w:id="972908169">
          <w:marLeft w:val="0"/>
          <w:marRight w:val="0"/>
          <w:marTop w:val="0"/>
          <w:marBottom w:val="0"/>
          <w:divBdr>
            <w:top w:val="none" w:sz="0" w:space="0" w:color="auto"/>
            <w:left w:val="none" w:sz="0" w:space="0" w:color="auto"/>
            <w:bottom w:val="none" w:sz="0" w:space="0" w:color="auto"/>
            <w:right w:val="none" w:sz="0" w:space="0" w:color="auto"/>
          </w:divBdr>
        </w:div>
        <w:div w:id="859707777">
          <w:marLeft w:val="0"/>
          <w:marRight w:val="0"/>
          <w:marTop w:val="0"/>
          <w:marBottom w:val="0"/>
          <w:divBdr>
            <w:top w:val="none" w:sz="0" w:space="0" w:color="auto"/>
            <w:left w:val="none" w:sz="0" w:space="0" w:color="auto"/>
            <w:bottom w:val="none" w:sz="0" w:space="0" w:color="auto"/>
            <w:right w:val="none" w:sz="0" w:space="0" w:color="auto"/>
          </w:divBdr>
        </w:div>
      </w:divsChild>
    </w:div>
    <w:div w:id="156654199">
      <w:bodyDiv w:val="1"/>
      <w:marLeft w:val="0"/>
      <w:marRight w:val="0"/>
      <w:marTop w:val="0"/>
      <w:marBottom w:val="0"/>
      <w:divBdr>
        <w:top w:val="none" w:sz="0" w:space="0" w:color="auto"/>
        <w:left w:val="none" w:sz="0" w:space="0" w:color="auto"/>
        <w:bottom w:val="none" w:sz="0" w:space="0" w:color="auto"/>
        <w:right w:val="none" w:sz="0" w:space="0" w:color="auto"/>
      </w:divBdr>
      <w:divsChild>
        <w:div w:id="183906943">
          <w:marLeft w:val="0"/>
          <w:marRight w:val="0"/>
          <w:marTop w:val="0"/>
          <w:marBottom w:val="0"/>
          <w:divBdr>
            <w:top w:val="none" w:sz="0" w:space="0" w:color="auto"/>
            <w:left w:val="none" w:sz="0" w:space="0" w:color="auto"/>
            <w:bottom w:val="none" w:sz="0" w:space="0" w:color="auto"/>
            <w:right w:val="none" w:sz="0" w:space="0" w:color="auto"/>
          </w:divBdr>
        </w:div>
        <w:div w:id="1344895219">
          <w:marLeft w:val="0"/>
          <w:marRight w:val="0"/>
          <w:marTop w:val="0"/>
          <w:marBottom w:val="0"/>
          <w:divBdr>
            <w:top w:val="none" w:sz="0" w:space="0" w:color="auto"/>
            <w:left w:val="none" w:sz="0" w:space="0" w:color="auto"/>
            <w:bottom w:val="none" w:sz="0" w:space="0" w:color="auto"/>
            <w:right w:val="none" w:sz="0" w:space="0" w:color="auto"/>
          </w:divBdr>
        </w:div>
        <w:div w:id="514929563">
          <w:marLeft w:val="0"/>
          <w:marRight w:val="0"/>
          <w:marTop w:val="0"/>
          <w:marBottom w:val="0"/>
          <w:divBdr>
            <w:top w:val="none" w:sz="0" w:space="0" w:color="auto"/>
            <w:left w:val="none" w:sz="0" w:space="0" w:color="auto"/>
            <w:bottom w:val="none" w:sz="0" w:space="0" w:color="auto"/>
            <w:right w:val="none" w:sz="0" w:space="0" w:color="auto"/>
          </w:divBdr>
        </w:div>
        <w:div w:id="1388455742">
          <w:marLeft w:val="0"/>
          <w:marRight w:val="0"/>
          <w:marTop w:val="0"/>
          <w:marBottom w:val="0"/>
          <w:divBdr>
            <w:top w:val="none" w:sz="0" w:space="0" w:color="auto"/>
            <w:left w:val="none" w:sz="0" w:space="0" w:color="auto"/>
            <w:bottom w:val="none" w:sz="0" w:space="0" w:color="auto"/>
            <w:right w:val="none" w:sz="0" w:space="0" w:color="auto"/>
          </w:divBdr>
        </w:div>
        <w:div w:id="12726049">
          <w:marLeft w:val="0"/>
          <w:marRight w:val="0"/>
          <w:marTop w:val="0"/>
          <w:marBottom w:val="0"/>
          <w:divBdr>
            <w:top w:val="none" w:sz="0" w:space="0" w:color="auto"/>
            <w:left w:val="none" w:sz="0" w:space="0" w:color="auto"/>
            <w:bottom w:val="none" w:sz="0" w:space="0" w:color="auto"/>
            <w:right w:val="none" w:sz="0" w:space="0" w:color="auto"/>
          </w:divBdr>
        </w:div>
        <w:div w:id="197009713">
          <w:marLeft w:val="0"/>
          <w:marRight w:val="0"/>
          <w:marTop w:val="0"/>
          <w:marBottom w:val="0"/>
          <w:divBdr>
            <w:top w:val="none" w:sz="0" w:space="0" w:color="auto"/>
            <w:left w:val="none" w:sz="0" w:space="0" w:color="auto"/>
            <w:bottom w:val="none" w:sz="0" w:space="0" w:color="auto"/>
            <w:right w:val="none" w:sz="0" w:space="0" w:color="auto"/>
          </w:divBdr>
        </w:div>
        <w:div w:id="1502817876">
          <w:marLeft w:val="0"/>
          <w:marRight w:val="0"/>
          <w:marTop w:val="0"/>
          <w:marBottom w:val="0"/>
          <w:divBdr>
            <w:top w:val="none" w:sz="0" w:space="0" w:color="auto"/>
            <w:left w:val="none" w:sz="0" w:space="0" w:color="auto"/>
            <w:bottom w:val="none" w:sz="0" w:space="0" w:color="auto"/>
            <w:right w:val="none" w:sz="0" w:space="0" w:color="auto"/>
          </w:divBdr>
        </w:div>
        <w:div w:id="1372464414">
          <w:marLeft w:val="0"/>
          <w:marRight w:val="0"/>
          <w:marTop w:val="0"/>
          <w:marBottom w:val="0"/>
          <w:divBdr>
            <w:top w:val="none" w:sz="0" w:space="0" w:color="auto"/>
            <w:left w:val="none" w:sz="0" w:space="0" w:color="auto"/>
            <w:bottom w:val="none" w:sz="0" w:space="0" w:color="auto"/>
            <w:right w:val="none" w:sz="0" w:space="0" w:color="auto"/>
          </w:divBdr>
        </w:div>
      </w:divsChild>
    </w:div>
    <w:div w:id="215047326">
      <w:bodyDiv w:val="1"/>
      <w:marLeft w:val="0"/>
      <w:marRight w:val="0"/>
      <w:marTop w:val="0"/>
      <w:marBottom w:val="0"/>
      <w:divBdr>
        <w:top w:val="none" w:sz="0" w:space="0" w:color="auto"/>
        <w:left w:val="none" w:sz="0" w:space="0" w:color="auto"/>
        <w:bottom w:val="none" w:sz="0" w:space="0" w:color="auto"/>
        <w:right w:val="none" w:sz="0" w:space="0" w:color="auto"/>
      </w:divBdr>
      <w:divsChild>
        <w:div w:id="871770628">
          <w:marLeft w:val="0"/>
          <w:marRight w:val="0"/>
          <w:marTop w:val="0"/>
          <w:marBottom w:val="0"/>
          <w:divBdr>
            <w:top w:val="none" w:sz="0" w:space="0" w:color="auto"/>
            <w:left w:val="none" w:sz="0" w:space="0" w:color="auto"/>
            <w:bottom w:val="none" w:sz="0" w:space="0" w:color="auto"/>
            <w:right w:val="none" w:sz="0" w:space="0" w:color="auto"/>
          </w:divBdr>
        </w:div>
        <w:div w:id="1862622384">
          <w:marLeft w:val="0"/>
          <w:marRight w:val="0"/>
          <w:marTop w:val="0"/>
          <w:marBottom w:val="0"/>
          <w:divBdr>
            <w:top w:val="none" w:sz="0" w:space="0" w:color="auto"/>
            <w:left w:val="none" w:sz="0" w:space="0" w:color="auto"/>
            <w:bottom w:val="none" w:sz="0" w:space="0" w:color="auto"/>
            <w:right w:val="none" w:sz="0" w:space="0" w:color="auto"/>
          </w:divBdr>
        </w:div>
        <w:div w:id="1977755333">
          <w:marLeft w:val="0"/>
          <w:marRight w:val="0"/>
          <w:marTop w:val="0"/>
          <w:marBottom w:val="0"/>
          <w:divBdr>
            <w:top w:val="none" w:sz="0" w:space="0" w:color="auto"/>
            <w:left w:val="none" w:sz="0" w:space="0" w:color="auto"/>
            <w:bottom w:val="none" w:sz="0" w:space="0" w:color="auto"/>
            <w:right w:val="none" w:sz="0" w:space="0" w:color="auto"/>
          </w:divBdr>
        </w:div>
        <w:div w:id="1781995795">
          <w:marLeft w:val="0"/>
          <w:marRight w:val="0"/>
          <w:marTop w:val="0"/>
          <w:marBottom w:val="0"/>
          <w:divBdr>
            <w:top w:val="none" w:sz="0" w:space="0" w:color="auto"/>
            <w:left w:val="none" w:sz="0" w:space="0" w:color="auto"/>
            <w:bottom w:val="none" w:sz="0" w:space="0" w:color="auto"/>
            <w:right w:val="none" w:sz="0" w:space="0" w:color="auto"/>
          </w:divBdr>
        </w:div>
        <w:div w:id="1826706068">
          <w:marLeft w:val="0"/>
          <w:marRight w:val="0"/>
          <w:marTop w:val="0"/>
          <w:marBottom w:val="0"/>
          <w:divBdr>
            <w:top w:val="none" w:sz="0" w:space="0" w:color="auto"/>
            <w:left w:val="none" w:sz="0" w:space="0" w:color="auto"/>
            <w:bottom w:val="none" w:sz="0" w:space="0" w:color="auto"/>
            <w:right w:val="none" w:sz="0" w:space="0" w:color="auto"/>
          </w:divBdr>
        </w:div>
        <w:div w:id="503131425">
          <w:marLeft w:val="0"/>
          <w:marRight w:val="0"/>
          <w:marTop w:val="0"/>
          <w:marBottom w:val="0"/>
          <w:divBdr>
            <w:top w:val="none" w:sz="0" w:space="0" w:color="auto"/>
            <w:left w:val="none" w:sz="0" w:space="0" w:color="auto"/>
            <w:bottom w:val="none" w:sz="0" w:space="0" w:color="auto"/>
            <w:right w:val="none" w:sz="0" w:space="0" w:color="auto"/>
          </w:divBdr>
        </w:div>
        <w:div w:id="1463497074">
          <w:marLeft w:val="0"/>
          <w:marRight w:val="0"/>
          <w:marTop w:val="0"/>
          <w:marBottom w:val="0"/>
          <w:divBdr>
            <w:top w:val="none" w:sz="0" w:space="0" w:color="auto"/>
            <w:left w:val="none" w:sz="0" w:space="0" w:color="auto"/>
            <w:bottom w:val="none" w:sz="0" w:space="0" w:color="auto"/>
            <w:right w:val="none" w:sz="0" w:space="0" w:color="auto"/>
          </w:divBdr>
        </w:div>
        <w:div w:id="1939604152">
          <w:marLeft w:val="0"/>
          <w:marRight w:val="0"/>
          <w:marTop w:val="0"/>
          <w:marBottom w:val="0"/>
          <w:divBdr>
            <w:top w:val="none" w:sz="0" w:space="0" w:color="auto"/>
            <w:left w:val="none" w:sz="0" w:space="0" w:color="auto"/>
            <w:bottom w:val="none" w:sz="0" w:space="0" w:color="auto"/>
            <w:right w:val="none" w:sz="0" w:space="0" w:color="auto"/>
          </w:divBdr>
        </w:div>
        <w:div w:id="1530528875">
          <w:marLeft w:val="0"/>
          <w:marRight w:val="0"/>
          <w:marTop w:val="0"/>
          <w:marBottom w:val="0"/>
          <w:divBdr>
            <w:top w:val="none" w:sz="0" w:space="0" w:color="auto"/>
            <w:left w:val="none" w:sz="0" w:space="0" w:color="auto"/>
            <w:bottom w:val="none" w:sz="0" w:space="0" w:color="auto"/>
            <w:right w:val="none" w:sz="0" w:space="0" w:color="auto"/>
          </w:divBdr>
        </w:div>
        <w:div w:id="2006741637">
          <w:marLeft w:val="0"/>
          <w:marRight w:val="0"/>
          <w:marTop w:val="0"/>
          <w:marBottom w:val="0"/>
          <w:divBdr>
            <w:top w:val="none" w:sz="0" w:space="0" w:color="auto"/>
            <w:left w:val="none" w:sz="0" w:space="0" w:color="auto"/>
            <w:bottom w:val="none" w:sz="0" w:space="0" w:color="auto"/>
            <w:right w:val="none" w:sz="0" w:space="0" w:color="auto"/>
          </w:divBdr>
        </w:div>
        <w:div w:id="258368311">
          <w:marLeft w:val="0"/>
          <w:marRight w:val="0"/>
          <w:marTop w:val="0"/>
          <w:marBottom w:val="0"/>
          <w:divBdr>
            <w:top w:val="none" w:sz="0" w:space="0" w:color="auto"/>
            <w:left w:val="none" w:sz="0" w:space="0" w:color="auto"/>
            <w:bottom w:val="none" w:sz="0" w:space="0" w:color="auto"/>
            <w:right w:val="none" w:sz="0" w:space="0" w:color="auto"/>
          </w:divBdr>
        </w:div>
        <w:div w:id="1552420217">
          <w:marLeft w:val="0"/>
          <w:marRight w:val="0"/>
          <w:marTop w:val="0"/>
          <w:marBottom w:val="0"/>
          <w:divBdr>
            <w:top w:val="none" w:sz="0" w:space="0" w:color="auto"/>
            <w:left w:val="none" w:sz="0" w:space="0" w:color="auto"/>
            <w:bottom w:val="none" w:sz="0" w:space="0" w:color="auto"/>
            <w:right w:val="none" w:sz="0" w:space="0" w:color="auto"/>
          </w:divBdr>
        </w:div>
        <w:div w:id="1907376770">
          <w:marLeft w:val="0"/>
          <w:marRight w:val="0"/>
          <w:marTop w:val="0"/>
          <w:marBottom w:val="0"/>
          <w:divBdr>
            <w:top w:val="none" w:sz="0" w:space="0" w:color="auto"/>
            <w:left w:val="none" w:sz="0" w:space="0" w:color="auto"/>
            <w:bottom w:val="none" w:sz="0" w:space="0" w:color="auto"/>
            <w:right w:val="none" w:sz="0" w:space="0" w:color="auto"/>
          </w:divBdr>
        </w:div>
        <w:div w:id="148137787">
          <w:marLeft w:val="0"/>
          <w:marRight w:val="0"/>
          <w:marTop w:val="0"/>
          <w:marBottom w:val="0"/>
          <w:divBdr>
            <w:top w:val="none" w:sz="0" w:space="0" w:color="auto"/>
            <w:left w:val="none" w:sz="0" w:space="0" w:color="auto"/>
            <w:bottom w:val="none" w:sz="0" w:space="0" w:color="auto"/>
            <w:right w:val="none" w:sz="0" w:space="0" w:color="auto"/>
          </w:divBdr>
        </w:div>
        <w:div w:id="1686636369">
          <w:marLeft w:val="0"/>
          <w:marRight w:val="0"/>
          <w:marTop w:val="0"/>
          <w:marBottom w:val="0"/>
          <w:divBdr>
            <w:top w:val="none" w:sz="0" w:space="0" w:color="auto"/>
            <w:left w:val="none" w:sz="0" w:space="0" w:color="auto"/>
            <w:bottom w:val="none" w:sz="0" w:space="0" w:color="auto"/>
            <w:right w:val="none" w:sz="0" w:space="0" w:color="auto"/>
          </w:divBdr>
        </w:div>
        <w:div w:id="1039089710">
          <w:marLeft w:val="0"/>
          <w:marRight w:val="0"/>
          <w:marTop w:val="0"/>
          <w:marBottom w:val="0"/>
          <w:divBdr>
            <w:top w:val="none" w:sz="0" w:space="0" w:color="auto"/>
            <w:left w:val="none" w:sz="0" w:space="0" w:color="auto"/>
            <w:bottom w:val="none" w:sz="0" w:space="0" w:color="auto"/>
            <w:right w:val="none" w:sz="0" w:space="0" w:color="auto"/>
          </w:divBdr>
        </w:div>
        <w:div w:id="1057316838">
          <w:marLeft w:val="0"/>
          <w:marRight w:val="0"/>
          <w:marTop w:val="0"/>
          <w:marBottom w:val="0"/>
          <w:divBdr>
            <w:top w:val="none" w:sz="0" w:space="0" w:color="auto"/>
            <w:left w:val="none" w:sz="0" w:space="0" w:color="auto"/>
            <w:bottom w:val="none" w:sz="0" w:space="0" w:color="auto"/>
            <w:right w:val="none" w:sz="0" w:space="0" w:color="auto"/>
          </w:divBdr>
        </w:div>
      </w:divsChild>
    </w:div>
    <w:div w:id="258568839">
      <w:bodyDiv w:val="1"/>
      <w:marLeft w:val="0"/>
      <w:marRight w:val="0"/>
      <w:marTop w:val="0"/>
      <w:marBottom w:val="0"/>
      <w:divBdr>
        <w:top w:val="none" w:sz="0" w:space="0" w:color="auto"/>
        <w:left w:val="none" w:sz="0" w:space="0" w:color="auto"/>
        <w:bottom w:val="none" w:sz="0" w:space="0" w:color="auto"/>
        <w:right w:val="none" w:sz="0" w:space="0" w:color="auto"/>
      </w:divBdr>
      <w:divsChild>
        <w:div w:id="1519583660">
          <w:marLeft w:val="0"/>
          <w:marRight w:val="0"/>
          <w:marTop w:val="0"/>
          <w:marBottom w:val="0"/>
          <w:divBdr>
            <w:top w:val="none" w:sz="0" w:space="0" w:color="auto"/>
            <w:left w:val="none" w:sz="0" w:space="0" w:color="auto"/>
            <w:bottom w:val="none" w:sz="0" w:space="0" w:color="auto"/>
            <w:right w:val="none" w:sz="0" w:space="0" w:color="auto"/>
          </w:divBdr>
        </w:div>
        <w:div w:id="566305360">
          <w:marLeft w:val="0"/>
          <w:marRight w:val="0"/>
          <w:marTop w:val="0"/>
          <w:marBottom w:val="0"/>
          <w:divBdr>
            <w:top w:val="none" w:sz="0" w:space="0" w:color="auto"/>
            <w:left w:val="none" w:sz="0" w:space="0" w:color="auto"/>
            <w:bottom w:val="none" w:sz="0" w:space="0" w:color="auto"/>
            <w:right w:val="none" w:sz="0" w:space="0" w:color="auto"/>
          </w:divBdr>
        </w:div>
        <w:div w:id="1924099192">
          <w:marLeft w:val="0"/>
          <w:marRight w:val="0"/>
          <w:marTop w:val="0"/>
          <w:marBottom w:val="0"/>
          <w:divBdr>
            <w:top w:val="none" w:sz="0" w:space="0" w:color="auto"/>
            <w:left w:val="none" w:sz="0" w:space="0" w:color="auto"/>
            <w:bottom w:val="none" w:sz="0" w:space="0" w:color="auto"/>
            <w:right w:val="none" w:sz="0" w:space="0" w:color="auto"/>
          </w:divBdr>
        </w:div>
        <w:div w:id="1743673047">
          <w:marLeft w:val="0"/>
          <w:marRight w:val="0"/>
          <w:marTop w:val="0"/>
          <w:marBottom w:val="0"/>
          <w:divBdr>
            <w:top w:val="none" w:sz="0" w:space="0" w:color="auto"/>
            <w:left w:val="none" w:sz="0" w:space="0" w:color="auto"/>
            <w:bottom w:val="none" w:sz="0" w:space="0" w:color="auto"/>
            <w:right w:val="none" w:sz="0" w:space="0" w:color="auto"/>
          </w:divBdr>
        </w:div>
        <w:div w:id="88476982">
          <w:marLeft w:val="0"/>
          <w:marRight w:val="0"/>
          <w:marTop w:val="0"/>
          <w:marBottom w:val="0"/>
          <w:divBdr>
            <w:top w:val="none" w:sz="0" w:space="0" w:color="auto"/>
            <w:left w:val="none" w:sz="0" w:space="0" w:color="auto"/>
            <w:bottom w:val="none" w:sz="0" w:space="0" w:color="auto"/>
            <w:right w:val="none" w:sz="0" w:space="0" w:color="auto"/>
          </w:divBdr>
        </w:div>
        <w:div w:id="1393233920">
          <w:marLeft w:val="0"/>
          <w:marRight w:val="0"/>
          <w:marTop w:val="0"/>
          <w:marBottom w:val="0"/>
          <w:divBdr>
            <w:top w:val="none" w:sz="0" w:space="0" w:color="auto"/>
            <w:left w:val="none" w:sz="0" w:space="0" w:color="auto"/>
            <w:bottom w:val="none" w:sz="0" w:space="0" w:color="auto"/>
            <w:right w:val="none" w:sz="0" w:space="0" w:color="auto"/>
          </w:divBdr>
        </w:div>
        <w:div w:id="1869834868">
          <w:marLeft w:val="0"/>
          <w:marRight w:val="0"/>
          <w:marTop w:val="0"/>
          <w:marBottom w:val="0"/>
          <w:divBdr>
            <w:top w:val="none" w:sz="0" w:space="0" w:color="auto"/>
            <w:left w:val="none" w:sz="0" w:space="0" w:color="auto"/>
            <w:bottom w:val="none" w:sz="0" w:space="0" w:color="auto"/>
            <w:right w:val="none" w:sz="0" w:space="0" w:color="auto"/>
          </w:divBdr>
        </w:div>
        <w:div w:id="378742764">
          <w:marLeft w:val="0"/>
          <w:marRight w:val="0"/>
          <w:marTop w:val="0"/>
          <w:marBottom w:val="0"/>
          <w:divBdr>
            <w:top w:val="none" w:sz="0" w:space="0" w:color="auto"/>
            <w:left w:val="none" w:sz="0" w:space="0" w:color="auto"/>
            <w:bottom w:val="none" w:sz="0" w:space="0" w:color="auto"/>
            <w:right w:val="none" w:sz="0" w:space="0" w:color="auto"/>
          </w:divBdr>
        </w:div>
      </w:divsChild>
    </w:div>
    <w:div w:id="556472274">
      <w:bodyDiv w:val="1"/>
      <w:marLeft w:val="0"/>
      <w:marRight w:val="0"/>
      <w:marTop w:val="0"/>
      <w:marBottom w:val="0"/>
      <w:divBdr>
        <w:top w:val="none" w:sz="0" w:space="0" w:color="auto"/>
        <w:left w:val="none" w:sz="0" w:space="0" w:color="auto"/>
        <w:bottom w:val="none" w:sz="0" w:space="0" w:color="auto"/>
        <w:right w:val="none" w:sz="0" w:space="0" w:color="auto"/>
      </w:divBdr>
    </w:div>
    <w:div w:id="722943432">
      <w:bodyDiv w:val="1"/>
      <w:marLeft w:val="0"/>
      <w:marRight w:val="0"/>
      <w:marTop w:val="0"/>
      <w:marBottom w:val="0"/>
      <w:divBdr>
        <w:top w:val="none" w:sz="0" w:space="0" w:color="auto"/>
        <w:left w:val="none" w:sz="0" w:space="0" w:color="auto"/>
        <w:bottom w:val="none" w:sz="0" w:space="0" w:color="auto"/>
        <w:right w:val="none" w:sz="0" w:space="0" w:color="auto"/>
      </w:divBdr>
      <w:divsChild>
        <w:div w:id="2003895932">
          <w:marLeft w:val="0"/>
          <w:marRight w:val="0"/>
          <w:marTop w:val="0"/>
          <w:marBottom w:val="0"/>
          <w:divBdr>
            <w:top w:val="none" w:sz="0" w:space="0" w:color="auto"/>
            <w:left w:val="none" w:sz="0" w:space="0" w:color="auto"/>
            <w:bottom w:val="none" w:sz="0" w:space="0" w:color="auto"/>
            <w:right w:val="none" w:sz="0" w:space="0" w:color="auto"/>
          </w:divBdr>
        </w:div>
        <w:div w:id="1450707265">
          <w:marLeft w:val="0"/>
          <w:marRight w:val="0"/>
          <w:marTop w:val="0"/>
          <w:marBottom w:val="0"/>
          <w:divBdr>
            <w:top w:val="none" w:sz="0" w:space="0" w:color="auto"/>
            <w:left w:val="none" w:sz="0" w:space="0" w:color="auto"/>
            <w:bottom w:val="none" w:sz="0" w:space="0" w:color="auto"/>
            <w:right w:val="none" w:sz="0" w:space="0" w:color="auto"/>
          </w:divBdr>
        </w:div>
        <w:div w:id="88895842">
          <w:marLeft w:val="0"/>
          <w:marRight w:val="0"/>
          <w:marTop w:val="0"/>
          <w:marBottom w:val="0"/>
          <w:divBdr>
            <w:top w:val="none" w:sz="0" w:space="0" w:color="auto"/>
            <w:left w:val="none" w:sz="0" w:space="0" w:color="auto"/>
            <w:bottom w:val="none" w:sz="0" w:space="0" w:color="auto"/>
            <w:right w:val="none" w:sz="0" w:space="0" w:color="auto"/>
          </w:divBdr>
        </w:div>
        <w:div w:id="2020348436">
          <w:marLeft w:val="0"/>
          <w:marRight w:val="0"/>
          <w:marTop w:val="0"/>
          <w:marBottom w:val="0"/>
          <w:divBdr>
            <w:top w:val="none" w:sz="0" w:space="0" w:color="auto"/>
            <w:left w:val="none" w:sz="0" w:space="0" w:color="auto"/>
            <w:bottom w:val="none" w:sz="0" w:space="0" w:color="auto"/>
            <w:right w:val="none" w:sz="0" w:space="0" w:color="auto"/>
          </w:divBdr>
        </w:div>
        <w:div w:id="505170392">
          <w:marLeft w:val="0"/>
          <w:marRight w:val="0"/>
          <w:marTop w:val="0"/>
          <w:marBottom w:val="0"/>
          <w:divBdr>
            <w:top w:val="none" w:sz="0" w:space="0" w:color="auto"/>
            <w:left w:val="none" w:sz="0" w:space="0" w:color="auto"/>
            <w:bottom w:val="none" w:sz="0" w:space="0" w:color="auto"/>
            <w:right w:val="none" w:sz="0" w:space="0" w:color="auto"/>
          </w:divBdr>
        </w:div>
        <w:div w:id="2091466942">
          <w:marLeft w:val="0"/>
          <w:marRight w:val="0"/>
          <w:marTop w:val="0"/>
          <w:marBottom w:val="0"/>
          <w:divBdr>
            <w:top w:val="none" w:sz="0" w:space="0" w:color="auto"/>
            <w:left w:val="none" w:sz="0" w:space="0" w:color="auto"/>
            <w:bottom w:val="none" w:sz="0" w:space="0" w:color="auto"/>
            <w:right w:val="none" w:sz="0" w:space="0" w:color="auto"/>
          </w:divBdr>
        </w:div>
        <w:div w:id="1104181408">
          <w:marLeft w:val="0"/>
          <w:marRight w:val="0"/>
          <w:marTop w:val="0"/>
          <w:marBottom w:val="0"/>
          <w:divBdr>
            <w:top w:val="none" w:sz="0" w:space="0" w:color="auto"/>
            <w:left w:val="none" w:sz="0" w:space="0" w:color="auto"/>
            <w:bottom w:val="none" w:sz="0" w:space="0" w:color="auto"/>
            <w:right w:val="none" w:sz="0" w:space="0" w:color="auto"/>
          </w:divBdr>
        </w:div>
      </w:divsChild>
    </w:div>
    <w:div w:id="775901856">
      <w:bodyDiv w:val="1"/>
      <w:marLeft w:val="0"/>
      <w:marRight w:val="0"/>
      <w:marTop w:val="0"/>
      <w:marBottom w:val="0"/>
      <w:divBdr>
        <w:top w:val="none" w:sz="0" w:space="0" w:color="auto"/>
        <w:left w:val="none" w:sz="0" w:space="0" w:color="auto"/>
        <w:bottom w:val="none" w:sz="0" w:space="0" w:color="auto"/>
        <w:right w:val="none" w:sz="0" w:space="0" w:color="auto"/>
      </w:divBdr>
      <w:divsChild>
        <w:div w:id="416295896">
          <w:marLeft w:val="0"/>
          <w:marRight w:val="0"/>
          <w:marTop w:val="0"/>
          <w:marBottom w:val="0"/>
          <w:divBdr>
            <w:top w:val="none" w:sz="0" w:space="0" w:color="auto"/>
            <w:left w:val="none" w:sz="0" w:space="0" w:color="auto"/>
            <w:bottom w:val="none" w:sz="0" w:space="0" w:color="auto"/>
            <w:right w:val="none" w:sz="0" w:space="0" w:color="auto"/>
          </w:divBdr>
        </w:div>
        <w:div w:id="625039276">
          <w:marLeft w:val="0"/>
          <w:marRight w:val="0"/>
          <w:marTop w:val="0"/>
          <w:marBottom w:val="0"/>
          <w:divBdr>
            <w:top w:val="none" w:sz="0" w:space="0" w:color="auto"/>
            <w:left w:val="none" w:sz="0" w:space="0" w:color="auto"/>
            <w:bottom w:val="none" w:sz="0" w:space="0" w:color="auto"/>
            <w:right w:val="none" w:sz="0" w:space="0" w:color="auto"/>
          </w:divBdr>
        </w:div>
        <w:div w:id="2081517620">
          <w:marLeft w:val="0"/>
          <w:marRight w:val="0"/>
          <w:marTop w:val="0"/>
          <w:marBottom w:val="0"/>
          <w:divBdr>
            <w:top w:val="none" w:sz="0" w:space="0" w:color="auto"/>
            <w:left w:val="none" w:sz="0" w:space="0" w:color="auto"/>
            <w:bottom w:val="none" w:sz="0" w:space="0" w:color="auto"/>
            <w:right w:val="none" w:sz="0" w:space="0" w:color="auto"/>
          </w:divBdr>
        </w:div>
        <w:div w:id="682709972">
          <w:marLeft w:val="0"/>
          <w:marRight w:val="0"/>
          <w:marTop w:val="0"/>
          <w:marBottom w:val="0"/>
          <w:divBdr>
            <w:top w:val="none" w:sz="0" w:space="0" w:color="auto"/>
            <w:left w:val="none" w:sz="0" w:space="0" w:color="auto"/>
            <w:bottom w:val="none" w:sz="0" w:space="0" w:color="auto"/>
            <w:right w:val="none" w:sz="0" w:space="0" w:color="auto"/>
          </w:divBdr>
        </w:div>
        <w:div w:id="230892408">
          <w:marLeft w:val="0"/>
          <w:marRight w:val="0"/>
          <w:marTop w:val="0"/>
          <w:marBottom w:val="0"/>
          <w:divBdr>
            <w:top w:val="none" w:sz="0" w:space="0" w:color="auto"/>
            <w:left w:val="none" w:sz="0" w:space="0" w:color="auto"/>
            <w:bottom w:val="none" w:sz="0" w:space="0" w:color="auto"/>
            <w:right w:val="none" w:sz="0" w:space="0" w:color="auto"/>
          </w:divBdr>
        </w:div>
        <w:div w:id="1055616118">
          <w:marLeft w:val="0"/>
          <w:marRight w:val="0"/>
          <w:marTop w:val="0"/>
          <w:marBottom w:val="0"/>
          <w:divBdr>
            <w:top w:val="none" w:sz="0" w:space="0" w:color="auto"/>
            <w:left w:val="none" w:sz="0" w:space="0" w:color="auto"/>
            <w:bottom w:val="none" w:sz="0" w:space="0" w:color="auto"/>
            <w:right w:val="none" w:sz="0" w:space="0" w:color="auto"/>
          </w:divBdr>
        </w:div>
        <w:div w:id="638924629">
          <w:marLeft w:val="0"/>
          <w:marRight w:val="0"/>
          <w:marTop w:val="0"/>
          <w:marBottom w:val="0"/>
          <w:divBdr>
            <w:top w:val="none" w:sz="0" w:space="0" w:color="auto"/>
            <w:left w:val="none" w:sz="0" w:space="0" w:color="auto"/>
            <w:bottom w:val="none" w:sz="0" w:space="0" w:color="auto"/>
            <w:right w:val="none" w:sz="0" w:space="0" w:color="auto"/>
          </w:divBdr>
        </w:div>
        <w:div w:id="1271208249">
          <w:marLeft w:val="0"/>
          <w:marRight w:val="0"/>
          <w:marTop w:val="0"/>
          <w:marBottom w:val="0"/>
          <w:divBdr>
            <w:top w:val="none" w:sz="0" w:space="0" w:color="auto"/>
            <w:left w:val="none" w:sz="0" w:space="0" w:color="auto"/>
            <w:bottom w:val="none" w:sz="0" w:space="0" w:color="auto"/>
            <w:right w:val="none" w:sz="0" w:space="0" w:color="auto"/>
          </w:divBdr>
        </w:div>
        <w:div w:id="596795218">
          <w:marLeft w:val="0"/>
          <w:marRight w:val="0"/>
          <w:marTop w:val="0"/>
          <w:marBottom w:val="0"/>
          <w:divBdr>
            <w:top w:val="none" w:sz="0" w:space="0" w:color="auto"/>
            <w:left w:val="none" w:sz="0" w:space="0" w:color="auto"/>
            <w:bottom w:val="none" w:sz="0" w:space="0" w:color="auto"/>
            <w:right w:val="none" w:sz="0" w:space="0" w:color="auto"/>
          </w:divBdr>
        </w:div>
        <w:div w:id="2067759047">
          <w:marLeft w:val="0"/>
          <w:marRight w:val="0"/>
          <w:marTop w:val="0"/>
          <w:marBottom w:val="0"/>
          <w:divBdr>
            <w:top w:val="none" w:sz="0" w:space="0" w:color="auto"/>
            <w:left w:val="none" w:sz="0" w:space="0" w:color="auto"/>
            <w:bottom w:val="none" w:sz="0" w:space="0" w:color="auto"/>
            <w:right w:val="none" w:sz="0" w:space="0" w:color="auto"/>
          </w:divBdr>
        </w:div>
        <w:div w:id="850726672">
          <w:marLeft w:val="0"/>
          <w:marRight w:val="0"/>
          <w:marTop w:val="0"/>
          <w:marBottom w:val="0"/>
          <w:divBdr>
            <w:top w:val="none" w:sz="0" w:space="0" w:color="auto"/>
            <w:left w:val="none" w:sz="0" w:space="0" w:color="auto"/>
            <w:bottom w:val="none" w:sz="0" w:space="0" w:color="auto"/>
            <w:right w:val="none" w:sz="0" w:space="0" w:color="auto"/>
          </w:divBdr>
        </w:div>
        <w:div w:id="1867327488">
          <w:marLeft w:val="0"/>
          <w:marRight w:val="0"/>
          <w:marTop w:val="0"/>
          <w:marBottom w:val="0"/>
          <w:divBdr>
            <w:top w:val="none" w:sz="0" w:space="0" w:color="auto"/>
            <w:left w:val="none" w:sz="0" w:space="0" w:color="auto"/>
            <w:bottom w:val="none" w:sz="0" w:space="0" w:color="auto"/>
            <w:right w:val="none" w:sz="0" w:space="0" w:color="auto"/>
          </w:divBdr>
        </w:div>
      </w:divsChild>
    </w:div>
    <w:div w:id="788670784">
      <w:bodyDiv w:val="1"/>
      <w:marLeft w:val="0"/>
      <w:marRight w:val="0"/>
      <w:marTop w:val="0"/>
      <w:marBottom w:val="0"/>
      <w:divBdr>
        <w:top w:val="none" w:sz="0" w:space="0" w:color="auto"/>
        <w:left w:val="none" w:sz="0" w:space="0" w:color="auto"/>
        <w:bottom w:val="none" w:sz="0" w:space="0" w:color="auto"/>
        <w:right w:val="none" w:sz="0" w:space="0" w:color="auto"/>
      </w:divBdr>
      <w:divsChild>
        <w:div w:id="1562793670">
          <w:marLeft w:val="0"/>
          <w:marRight w:val="0"/>
          <w:marTop w:val="0"/>
          <w:marBottom w:val="0"/>
          <w:divBdr>
            <w:top w:val="none" w:sz="0" w:space="0" w:color="auto"/>
            <w:left w:val="none" w:sz="0" w:space="0" w:color="auto"/>
            <w:bottom w:val="none" w:sz="0" w:space="0" w:color="auto"/>
            <w:right w:val="none" w:sz="0" w:space="0" w:color="auto"/>
          </w:divBdr>
        </w:div>
        <w:div w:id="459424128">
          <w:marLeft w:val="0"/>
          <w:marRight w:val="0"/>
          <w:marTop w:val="0"/>
          <w:marBottom w:val="0"/>
          <w:divBdr>
            <w:top w:val="none" w:sz="0" w:space="0" w:color="auto"/>
            <w:left w:val="none" w:sz="0" w:space="0" w:color="auto"/>
            <w:bottom w:val="none" w:sz="0" w:space="0" w:color="auto"/>
            <w:right w:val="none" w:sz="0" w:space="0" w:color="auto"/>
          </w:divBdr>
        </w:div>
        <w:div w:id="1470780032">
          <w:marLeft w:val="0"/>
          <w:marRight w:val="0"/>
          <w:marTop w:val="0"/>
          <w:marBottom w:val="0"/>
          <w:divBdr>
            <w:top w:val="none" w:sz="0" w:space="0" w:color="auto"/>
            <w:left w:val="none" w:sz="0" w:space="0" w:color="auto"/>
            <w:bottom w:val="none" w:sz="0" w:space="0" w:color="auto"/>
            <w:right w:val="none" w:sz="0" w:space="0" w:color="auto"/>
          </w:divBdr>
        </w:div>
        <w:div w:id="292754152">
          <w:marLeft w:val="0"/>
          <w:marRight w:val="0"/>
          <w:marTop w:val="0"/>
          <w:marBottom w:val="0"/>
          <w:divBdr>
            <w:top w:val="none" w:sz="0" w:space="0" w:color="auto"/>
            <w:left w:val="none" w:sz="0" w:space="0" w:color="auto"/>
            <w:bottom w:val="none" w:sz="0" w:space="0" w:color="auto"/>
            <w:right w:val="none" w:sz="0" w:space="0" w:color="auto"/>
          </w:divBdr>
        </w:div>
        <w:div w:id="1377778883">
          <w:marLeft w:val="0"/>
          <w:marRight w:val="0"/>
          <w:marTop w:val="0"/>
          <w:marBottom w:val="0"/>
          <w:divBdr>
            <w:top w:val="none" w:sz="0" w:space="0" w:color="auto"/>
            <w:left w:val="none" w:sz="0" w:space="0" w:color="auto"/>
            <w:bottom w:val="none" w:sz="0" w:space="0" w:color="auto"/>
            <w:right w:val="none" w:sz="0" w:space="0" w:color="auto"/>
          </w:divBdr>
        </w:div>
        <w:div w:id="427116742">
          <w:marLeft w:val="0"/>
          <w:marRight w:val="0"/>
          <w:marTop w:val="0"/>
          <w:marBottom w:val="0"/>
          <w:divBdr>
            <w:top w:val="none" w:sz="0" w:space="0" w:color="auto"/>
            <w:left w:val="none" w:sz="0" w:space="0" w:color="auto"/>
            <w:bottom w:val="none" w:sz="0" w:space="0" w:color="auto"/>
            <w:right w:val="none" w:sz="0" w:space="0" w:color="auto"/>
          </w:divBdr>
        </w:div>
        <w:div w:id="1844130187">
          <w:marLeft w:val="0"/>
          <w:marRight w:val="0"/>
          <w:marTop w:val="0"/>
          <w:marBottom w:val="0"/>
          <w:divBdr>
            <w:top w:val="none" w:sz="0" w:space="0" w:color="auto"/>
            <w:left w:val="none" w:sz="0" w:space="0" w:color="auto"/>
            <w:bottom w:val="none" w:sz="0" w:space="0" w:color="auto"/>
            <w:right w:val="none" w:sz="0" w:space="0" w:color="auto"/>
          </w:divBdr>
        </w:div>
        <w:div w:id="1050350121">
          <w:marLeft w:val="0"/>
          <w:marRight w:val="0"/>
          <w:marTop w:val="0"/>
          <w:marBottom w:val="0"/>
          <w:divBdr>
            <w:top w:val="none" w:sz="0" w:space="0" w:color="auto"/>
            <w:left w:val="none" w:sz="0" w:space="0" w:color="auto"/>
            <w:bottom w:val="none" w:sz="0" w:space="0" w:color="auto"/>
            <w:right w:val="none" w:sz="0" w:space="0" w:color="auto"/>
          </w:divBdr>
        </w:div>
      </w:divsChild>
    </w:div>
    <w:div w:id="907155011">
      <w:bodyDiv w:val="1"/>
      <w:marLeft w:val="0"/>
      <w:marRight w:val="0"/>
      <w:marTop w:val="0"/>
      <w:marBottom w:val="0"/>
      <w:divBdr>
        <w:top w:val="none" w:sz="0" w:space="0" w:color="auto"/>
        <w:left w:val="none" w:sz="0" w:space="0" w:color="auto"/>
        <w:bottom w:val="none" w:sz="0" w:space="0" w:color="auto"/>
        <w:right w:val="none" w:sz="0" w:space="0" w:color="auto"/>
      </w:divBdr>
    </w:div>
    <w:div w:id="948858456">
      <w:bodyDiv w:val="1"/>
      <w:marLeft w:val="0"/>
      <w:marRight w:val="0"/>
      <w:marTop w:val="0"/>
      <w:marBottom w:val="0"/>
      <w:divBdr>
        <w:top w:val="none" w:sz="0" w:space="0" w:color="auto"/>
        <w:left w:val="none" w:sz="0" w:space="0" w:color="auto"/>
        <w:bottom w:val="none" w:sz="0" w:space="0" w:color="auto"/>
        <w:right w:val="none" w:sz="0" w:space="0" w:color="auto"/>
      </w:divBdr>
      <w:divsChild>
        <w:div w:id="1242373602">
          <w:marLeft w:val="0"/>
          <w:marRight w:val="0"/>
          <w:marTop w:val="0"/>
          <w:marBottom w:val="0"/>
          <w:divBdr>
            <w:top w:val="none" w:sz="0" w:space="0" w:color="auto"/>
            <w:left w:val="none" w:sz="0" w:space="0" w:color="auto"/>
            <w:bottom w:val="none" w:sz="0" w:space="0" w:color="auto"/>
            <w:right w:val="none" w:sz="0" w:space="0" w:color="auto"/>
          </w:divBdr>
        </w:div>
        <w:div w:id="1787962730">
          <w:marLeft w:val="0"/>
          <w:marRight w:val="0"/>
          <w:marTop w:val="0"/>
          <w:marBottom w:val="0"/>
          <w:divBdr>
            <w:top w:val="none" w:sz="0" w:space="0" w:color="auto"/>
            <w:left w:val="none" w:sz="0" w:space="0" w:color="auto"/>
            <w:bottom w:val="none" w:sz="0" w:space="0" w:color="auto"/>
            <w:right w:val="none" w:sz="0" w:space="0" w:color="auto"/>
          </w:divBdr>
        </w:div>
        <w:div w:id="1405909362">
          <w:marLeft w:val="0"/>
          <w:marRight w:val="0"/>
          <w:marTop w:val="0"/>
          <w:marBottom w:val="0"/>
          <w:divBdr>
            <w:top w:val="none" w:sz="0" w:space="0" w:color="auto"/>
            <w:left w:val="none" w:sz="0" w:space="0" w:color="auto"/>
            <w:bottom w:val="none" w:sz="0" w:space="0" w:color="auto"/>
            <w:right w:val="none" w:sz="0" w:space="0" w:color="auto"/>
          </w:divBdr>
        </w:div>
        <w:div w:id="695623957">
          <w:marLeft w:val="0"/>
          <w:marRight w:val="0"/>
          <w:marTop w:val="0"/>
          <w:marBottom w:val="0"/>
          <w:divBdr>
            <w:top w:val="none" w:sz="0" w:space="0" w:color="auto"/>
            <w:left w:val="none" w:sz="0" w:space="0" w:color="auto"/>
            <w:bottom w:val="none" w:sz="0" w:space="0" w:color="auto"/>
            <w:right w:val="none" w:sz="0" w:space="0" w:color="auto"/>
          </w:divBdr>
        </w:div>
        <w:div w:id="1971931668">
          <w:marLeft w:val="0"/>
          <w:marRight w:val="0"/>
          <w:marTop w:val="0"/>
          <w:marBottom w:val="0"/>
          <w:divBdr>
            <w:top w:val="none" w:sz="0" w:space="0" w:color="auto"/>
            <w:left w:val="none" w:sz="0" w:space="0" w:color="auto"/>
            <w:bottom w:val="none" w:sz="0" w:space="0" w:color="auto"/>
            <w:right w:val="none" w:sz="0" w:space="0" w:color="auto"/>
          </w:divBdr>
        </w:div>
        <w:div w:id="238635894">
          <w:marLeft w:val="0"/>
          <w:marRight w:val="0"/>
          <w:marTop w:val="0"/>
          <w:marBottom w:val="0"/>
          <w:divBdr>
            <w:top w:val="none" w:sz="0" w:space="0" w:color="auto"/>
            <w:left w:val="none" w:sz="0" w:space="0" w:color="auto"/>
            <w:bottom w:val="none" w:sz="0" w:space="0" w:color="auto"/>
            <w:right w:val="none" w:sz="0" w:space="0" w:color="auto"/>
          </w:divBdr>
        </w:div>
        <w:div w:id="435249065">
          <w:marLeft w:val="0"/>
          <w:marRight w:val="0"/>
          <w:marTop w:val="0"/>
          <w:marBottom w:val="0"/>
          <w:divBdr>
            <w:top w:val="none" w:sz="0" w:space="0" w:color="auto"/>
            <w:left w:val="none" w:sz="0" w:space="0" w:color="auto"/>
            <w:bottom w:val="none" w:sz="0" w:space="0" w:color="auto"/>
            <w:right w:val="none" w:sz="0" w:space="0" w:color="auto"/>
          </w:divBdr>
        </w:div>
        <w:div w:id="2007980464">
          <w:marLeft w:val="0"/>
          <w:marRight w:val="0"/>
          <w:marTop w:val="0"/>
          <w:marBottom w:val="0"/>
          <w:divBdr>
            <w:top w:val="none" w:sz="0" w:space="0" w:color="auto"/>
            <w:left w:val="none" w:sz="0" w:space="0" w:color="auto"/>
            <w:bottom w:val="none" w:sz="0" w:space="0" w:color="auto"/>
            <w:right w:val="none" w:sz="0" w:space="0" w:color="auto"/>
          </w:divBdr>
        </w:div>
        <w:div w:id="1255892360">
          <w:marLeft w:val="0"/>
          <w:marRight w:val="0"/>
          <w:marTop w:val="0"/>
          <w:marBottom w:val="0"/>
          <w:divBdr>
            <w:top w:val="none" w:sz="0" w:space="0" w:color="auto"/>
            <w:left w:val="none" w:sz="0" w:space="0" w:color="auto"/>
            <w:bottom w:val="none" w:sz="0" w:space="0" w:color="auto"/>
            <w:right w:val="none" w:sz="0" w:space="0" w:color="auto"/>
          </w:divBdr>
        </w:div>
      </w:divsChild>
    </w:div>
    <w:div w:id="1160392962">
      <w:bodyDiv w:val="1"/>
      <w:marLeft w:val="0"/>
      <w:marRight w:val="0"/>
      <w:marTop w:val="0"/>
      <w:marBottom w:val="0"/>
      <w:divBdr>
        <w:top w:val="none" w:sz="0" w:space="0" w:color="auto"/>
        <w:left w:val="none" w:sz="0" w:space="0" w:color="auto"/>
        <w:bottom w:val="none" w:sz="0" w:space="0" w:color="auto"/>
        <w:right w:val="none" w:sz="0" w:space="0" w:color="auto"/>
      </w:divBdr>
    </w:div>
    <w:div w:id="1293365484">
      <w:bodyDiv w:val="1"/>
      <w:marLeft w:val="0"/>
      <w:marRight w:val="0"/>
      <w:marTop w:val="0"/>
      <w:marBottom w:val="0"/>
      <w:divBdr>
        <w:top w:val="none" w:sz="0" w:space="0" w:color="auto"/>
        <w:left w:val="none" w:sz="0" w:space="0" w:color="auto"/>
        <w:bottom w:val="none" w:sz="0" w:space="0" w:color="auto"/>
        <w:right w:val="none" w:sz="0" w:space="0" w:color="auto"/>
      </w:divBdr>
    </w:div>
    <w:div w:id="1485850663">
      <w:bodyDiv w:val="1"/>
      <w:marLeft w:val="0"/>
      <w:marRight w:val="0"/>
      <w:marTop w:val="0"/>
      <w:marBottom w:val="0"/>
      <w:divBdr>
        <w:top w:val="none" w:sz="0" w:space="0" w:color="auto"/>
        <w:left w:val="none" w:sz="0" w:space="0" w:color="auto"/>
        <w:bottom w:val="none" w:sz="0" w:space="0" w:color="auto"/>
        <w:right w:val="none" w:sz="0" w:space="0" w:color="auto"/>
      </w:divBdr>
      <w:divsChild>
        <w:div w:id="363483510">
          <w:marLeft w:val="0"/>
          <w:marRight w:val="0"/>
          <w:marTop w:val="0"/>
          <w:marBottom w:val="0"/>
          <w:divBdr>
            <w:top w:val="none" w:sz="0" w:space="0" w:color="auto"/>
            <w:left w:val="none" w:sz="0" w:space="0" w:color="auto"/>
            <w:bottom w:val="none" w:sz="0" w:space="0" w:color="auto"/>
            <w:right w:val="none" w:sz="0" w:space="0" w:color="auto"/>
          </w:divBdr>
        </w:div>
        <w:div w:id="1238900615">
          <w:marLeft w:val="0"/>
          <w:marRight w:val="0"/>
          <w:marTop w:val="0"/>
          <w:marBottom w:val="0"/>
          <w:divBdr>
            <w:top w:val="none" w:sz="0" w:space="0" w:color="auto"/>
            <w:left w:val="none" w:sz="0" w:space="0" w:color="auto"/>
            <w:bottom w:val="none" w:sz="0" w:space="0" w:color="auto"/>
            <w:right w:val="none" w:sz="0" w:space="0" w:color="auto"/>
          </w:divBdr>
        </w:div>
        <w:div w:id="94831632">
          <w:marLeft w:val="0"/>
          <w:marRight w:val="0"/>
          <w:marTop w:val="0"/>
          <w:marBottom w:val="0"/>
          <w:divBdr>
            <w:top w:val="none" w:sz="0" w:space="0" w:color="auto"/>
            <w:left w:val="none" w:sz="0" w:space="0" w:color="auto"/>
            <w:bottom w:val="none" w:sz="0" w:space="0" w:color="auto"/>
            <w:right w:val="none" w:sz="0" w:space="0" w:color="auto"/>
          </w:divBdr>
        </w:div>
        <w:div w:id="1871264559">
          <w:marLeft w:val="0"/>
          <w:marRight w:val="0"/>
          <w:marTop w:val="0"/>
          <w:marBottom w:val="0"/>
          <w:divBdr>
            <w:top w:val="none" w:sz="0" w:space="0" w:color="auto"/>
            <w:left w:val="none" w:sz="0" w:space="0" w:color="auto"/>
            <w:bottom w:val="none" w:sz="0" w:space="0" w:color="auto"/>
            <w:right w:val="none" w:sz="0" w:space="0" w:color="auto"/>
          </w:divBdr>
        </w:div>
        <w:div w:id="515119473">
          <w:marLeft w:val="0"/>
          <w:marRight w:val="0"/>
          <w:marTop w:val="0"/>
          <w:marBottom w:val="0"/>
          <w:divBdr>
            <w:top w:val="none" w:sz="0" w:space="0" w:color="auto"/>
            <w:left w:val="none" w:sz="0" w:space="0" w:color="auto"/>
            <w:bottom w:val="none" w:sz="0" w:space="0" w:color="auto"/>
            <w:right w:val="none" w:sz="0" w:space="0" w:color="auto"/>
          </w:divBdr>
        </w:div>
        <w:div w:id="89157335">
          <w:marLeft w:val="0"/>
          <w:marRight w:val="0"/>
          <w:marTop w:val="0"/>
          <w:marBottom w:val="0"/>
          <w:divBdr>
            <w:top w:val="none" w:sz="0" w:space="0" w:color="auto"/>
            <w:left w:val="none" w:sz="0" w:space="0" w:color="auto"/>
            <w:bottom w:val="none" w:sz="0" w:space="0" w:color="auto"/>
            <w:right w:val="none" w:sz="0" w:space="0" w:color="auto"/>
          </w:divBdr>
        </w:div>
        <w:div w:id="1469473183">
          <w:marLeft w:val="0"/>
          <w:marRight w:val="0"/>
          <w:marTop w:val="0"/>
          <w:marBottom w:val="0"/>
          <w:divBdr>
            <w:top w:val="none" w:sz="0" w:space="0" w:color="auto"/>
            <w:left w:val="none" w:sz="0" w:space="0" w:color="auto"/>
            <w:bottom w:val="none" w:sz="0" w:space="0" w:color="auto"/>
            <w:right w:val="none" w:sz="0" w:space="0" w:color="auto"/>
          </w:divBdr>
        </w:div>
        <w:div w:id="946350852">
          <w:marLeft w:val="0"/>
          <w:marRight w:val="0"/>
          <w:marTop w:val="0"/>
          <w:marBottom w:val="0"/>
          <w:divBdr>
            <w:top w:val="none" w:sz="0" w:space="0" w:color="auto"/>
            <w:left w:val="none" w:sz="0" w:space="0" w:color="auto"/>
            <w:bottom w:val="none" w:sz="0" w:space="0" w:color="auto"/>
            <w:right w:val="none" w:sz="0" w:space="0" w:color="auto"/>
          </w:divBdr>
        </w:div>
        <w:div w:id="976909260">
          <w:marLeft w:val="0"/>
          <w:marRight w:val="0"/>
          <w:marTop w:val="0"/>
          <w:marBottom w:val="0"/>
          <w:divBdr>
            <w:top w:val="none" w:sz="0" w:space="0" w:color="auto"/>
            <w:left w:val="none" w:sz="0" w:space="0" w:color="auto"/>
            <w:bottom w:val="none" w:sz="0" w:space="0" w:color="auto"/>
            <w:right w:val="none" w:sz="0" w:space="0" w:color="auto"/>
          </w:divBdr>
        </w:div>
        <w:div w:id="2063555969">
          <w:marLeft w:val="0"/>
          <w:marRight w:val="0"/>
          <w:marTop w:val="0"/>
          <w:marBottom w:val="0"/>
          <w:divBdr>
            <w:top w:val="none" w:sz="0" w:space="0" w:color="auto"/>
            <w:left w:val="none" w:sz="0" w:space="0" w:color="auto"/>
            <w:bottom w:val="none" w:sz="0" w:space="0" w:color="auto"/>
            <w:right w:val="none" w:sz="0" w:space="0" w:color="auto"/>
          </w:divBdr>
        </w:div>
        <w:div w:id="887183087">
          <w:marLeft w:val="0"/>
          <w:marRight w:val="0"/>
          <w:marTop w:val="0"/>
          <w:marBottom w:val="0"/>
          <w:divBdr>
            <w:top w:val="none" w:sz="0" w:space="0" w:color="auto"/>
            <w:left w:val="none" w:sz="0" w:space="0" w:color="auto"/>
            <w:bottom w:val="none" w:sz="0" w:space="0" w:color="auto"/>
            <w:right w:val="none" w:sz="0" w:space="0" w:color="auto"/>
          </w:divBdr>
        </w:div>
        <w:div w:id="779643887">
          <w:marLeft w:val="0"/>
          <w:marRight w:val="0"/>
          <w:marTop w:val="0"/>
          <w:marBottom w:val="0"/>
          <w:divBdr>
            <w:top w:val="none" w:sz="0" w:space="0" w:color="auto"/>
            <w:left w:val="none" w:sz="0" w:space="0" w:color="auto"/>
            <w:bottom w:val="none" w:sz="0" w:space="0" w:color="auto"/>
            <w:right w:val="none" w:sz="0" w:space="0" w:color="auto"/>
          </w:divBdr>
        </w:div>
        <w:div w:id="1374965809">
          <w:marLeft w:val="0"/>
          <w:marRight w:val="0"/>
          <w:marTop w:val="0"/>
          <w:marBottom w:val="0"/>
          <w:divBdr>
            <w:top w:val="none" w:sz="0" w:space="0" w:color="auto"/>
            <w:left w:val="none" w:sz="0" w:space="0" w:color="auto"/>
            <w:bottom w:val="none" w:sz="0" w:space="0" w:color="auto"/>
            <w:right w:val="none" w:sz="0" w:space="0" w:color="auto"/>
          </w:divBdr>
        </w:div>
        <w:div w:id="120344661">
          <w:marLeft w:val="0"/>
          <w:marRight w:val="0"/>
          <w:marTop w:val="0"/>
          <w:marBottom w:val="0"/>
          <w:divBdr>
            <w:top w:val="none" w:sz="0" w:space="0" w:color="auto"/>
            <w:left w:val="none" w:sz="0" w:space="0" w:color="auto"/>
            <w:bottom w:val="none" w:sz="0" w:space="0" w:color="auto"/>
            <w:right w:val="none" w:sz="0" w:space="0" w:color="auto"/>
          </w:divBdr>
        </w:div>
        <w:div w:id="2042120517">
          <w:marLeft w:val="0"/>
          <w:marRight w:val="0"/>
          <w:marTop w:val="0"/>
          <w:marBottom w:val="0"/>
          <w:divBdr>
            <w:top w:val="none" w:sz="0" w:space="0" w:color="auto"/>
            <w:left w:val="none" w:sz="0" w:space="0" w:color="auto"/>
            <w:bottom w:val="none" w:sz="0" w:space="0" w:color="auto"/>
            <w:right w:val="none" w:sz="0" w:space="0" w:color="auto"/>
          </w:divBdr>
        </w:div>
        <w:div w:id="2048992274">
          <w:marLeft w:val="0"/>
          <w:marRight w:val="0"/>
          <w:marTop w:val="0"/>
          <w:marBottom w:val="0"/>
          <w:divBdr>
            <w:top w:val="none" w:sz="0" w:space="0" w:color="auto"/>
            <w:left w:val="none" w:sz="0" w:space="0" w:color="auto"/>
            <w:bottom w:val="none" w:sz="0" w:space="0" w:color="auto"/>
            <w:right w:val="none" w:sz="0" w:space="0" w:color="auto"/>
          </w:divBdr>
        </w:div>
      </w:divsChild>
    </w:div>
    <w:div w:id="1495486008">
      <w:bodyDiv w:val="1"/>
      <w:marLeft w:val="0"/>
      <w:marRight w:val="0"/>
      <w:marTop w:val="0"/>
      <w:marBottom w:val="0"/>
      <w:divBdr>
        <w:top w:val="none" w:sz="0" w:space="0" w:color="auto"/>
        <w:left w:val="none" w:sz="0" w:space="0" w:color="auto"/>
        <w:bottom w:val="none" w:sz="0" w:space="0" w:color="auto"/>
        <w:right w:val="none" w:sz="0" w:space="0" w:color="auto"/>
      </w:divBdr>
      <w:divsChild>
        <w:div w:id="1742751820">
          <w:marLeft w:val="0"/>
          <w:marRight w:val="0"/>
          <w:marTop w:val="0"/>
          <w:marBottom w:val="0"/>
          <w:divBdr>
            <w:top w:val="none" w:sz="0" w:space="0" w:color="auto"/>
            <w:left w:val="none" w:sz="0" w:space="0" w:color="auto"/>
            <w:bottom w:val="none" w:sz="0" w:space="0" w:color="auto"/>
            <w:right w:val="none" w:sz="0" w:space="0" w:color="auto"/>
          </w:divBdr>
        </w:div>
        <w:div w:id="773675771">
          <w:marLeft w:val="0"/>
          <w:marRight w:val="0"/>
          <w:marTop w:val="0"/>
          <w:marBottom w:val="0"/>
          <w:divBdr>
            <w:top w:val="none" w:sz="0" w:space="0" w:color="auto"/>
            <w:left w:val="none" w:sz="0" w:space="0" w:color="auto"/>
            <w:bottom w:val="none" w:sz="0" w:space="0" w:color="auto"/>
            <w:right w:val="none" w:sz="0" w:space="0" w:color="auto"/>
          </w:divBdr>
        </w:div>
        <w:div w:id="2066370415">
          <w:marLeft w:val="0"/>
          <w:marRight w:val="0"/>
          <w:marTop w:val="0"/>
          <w:marBottom w:val="0"/>
          <w:divBdr>
            <w:top w:val="none" w:sz="0" w:space="0" w:color="auto"/>
            <w:left w:val="none" w:sz="0" w:space="0" w:color="auto"/>
            <w:bottom w:val="none" w:sz="0" w:space="0" w:color="auto"/>
            <w:right w:val="none" w:sz="0" w:space="0" w:color="auto"/>
          </w:divBdr>
        </w:div>
        <w:div w:id="81533538">
          <w:marLeft w:val="0"/>
          <w:marRight w:val="0"/>
          <w:marTop w:val="0"/>
          <w:marBottom w:val="0"/>
          <w:divBdr>
            <w:top w:val="none" w:sz="0" w:space="0" w:color="auto"/>
            <w:left w:val="none" w:sz="0" w:space="0" w:color="auto"/>
            <w:bottom w:val="none" w:sz="0" w:space="0" w:color="auto"/>
            <w:right w:val="none" w:sz="0" w:space="0" w:color="auto"/>
          </w:divBdr>
        </w:div>
        <w:div w:id="612247552">
          <w:marLeft w:val="0"/>
          <w:marRight w:val="0"/>
          <w:marTop w:val="0"/>
          <w:marBottom w:val="0"/>
          <w:divBdr>
            <w:top w:val="none" w:sz="0" w:space="0" w:color="auto"/>
            <w:left w:val="none" w:sz="0" w:space="0" w:color="auto"/>
            <w:bottom w:val="none" w:sz="0" w:space="0" w:color="auto"/>
            <w:right w:val="none" w:sz="0" w:space="0" w:color="auto"/>
          </w:divBdr>
        </w:div>
        <w:div w:id="170531978">
          <w:marLeft w:val="0"/>
          <w:marRight w:val="0"/>
          <w:marTop w:val="0"/>
          <w:marBottom w:val="0"/>
          <w:divBdr>
            <w:top w:val="none" w:sz="0" w:space="0" w:color="auto"/>
            <w:left w:val="none" w:sz="0" w:space="0" w:color="auto"/>
            <w:bottom w:val="none" w:sz="0" w:space="0" w:color="auto"/>
            <w:right w:val="none" w:sz="0" w:space="0" w:color="auto"/>
          </w:divBdr>
        </w:div>
      </w:divsChild>
    </w:div>
    <w:div w:id="1524051648">
      <w:bodyDiv w:val="1"/>
      <w:marLeft w:val="0"/>
      <w:marRight w:val="0"/>
      <w:marTop w:val="0"/>
      <w:marBottom w:val="0"/>
      <w:divBdr>
        <w:top w:val="none" w:sz="0" w:space="0" w:color="auto"/>
        <w:left w:val="none" w:sz="0" w:space="0" w:color="auto"/>
        <w:bottom w:val="none" w:sz="0" w:space="0" w:color="auto"/>
        <w:right w:val="none" w:sz="0" w:space="0" w:color="auto"/>
      </w:divBdr>
      <w:divsChild>
        <w:div w:id="983630117">
          <w:marLeft w:val="0"/>
          <w:marRight w:val="0"/>
          <w:marTop w:val="0"/>
          <w:marBottom w:val="0"/>
          <w:divBdr>
            <w:top w:val="none" w:sz="0" w:space="0" w:color="auto"/>
            <w:left w:val="none" w:sz="0" w:space="0" w:color="auto"/>
            <w:bottom w:val="none" w:sz="0" w:space="0" w:color="auto"/>
            <w:right w:val="none" w:sz="0" w:space="0" w:color="auto"/>
          </w:divBdr>
        </w:div>
        <w:div w:id="1574657576">
          <w:marLeft w:val="0"/>
          <w:marRight w:val="0"/>
          <w:marTop w:val="0"/>
          <w:marBottom w:val="0"/>
          <w:divBdr>
            <w:top w:val="none" w:sz="0" w:space="0" w:color="auto"/>
            <w:left w:val="none" w:sz="0" w:space="0" w:color="auto"/>
            <w:bottom w:val="none" w:sz="0" w:space="0" w:color="auto"/>
            <w:right w:val="none" w:sz="0" w:space="0" w:color="auto"/>
          </w:divBdr>
        </w:div>
        <w:div w:id="908076623">
          <w:marLeft w:val="0"/>
          <w:marRight w:val="0"/>
          <w:marTop w:val="0"/>
          <w:marBottom w:val="0"/>
          <w:divBdr>
            <w:top w:val="none" w:sz="0" w:space="0" w:color="auto"/>
            <w:left w:val="none" w:sz="0" w:space="0" w:color="auto"/>
            <w:bottom w:val="none" w:sz="0" w:space="0" w:color="auto"/>
            <w:right w:val="none" w:sz="0" w:space="0" w:color="auto"/>
          </w:divBdr>
        </w:div>
        <w:div w:id="657268041">
          <w:marLeft w:val="0"/>
          <w:marRight w:val="0"/>
          <w:marTop w:val="0"/>
          <w:marBottom w:val="0"/>
          <w:divBdr>
            <w:top w:val="none" w:sz="0" w:space="0" w:color="auto"/>
            <w:left w:val="none" w:sz="0" w:space="0" w:color="auto"/>
            <w:bottom w:val="none" w:sz="0" w:space="0" w:color="auto"/>
            <w:right w:val="none" w:sz="0" w:space="0" w:color="auto"/>
          </w:divBdr>
        </w:div>
        <w:div w:id="412509484">
          <w:marLeft w:val="0"/>
          <w:marRight w:val="0"/>
          <w:marTop w:val="0"/>
          <w:marBottom w:val="0"/>
          <w:divBdr>
            <w:top w:val="none" w:sz="0" w:space="0" w:color="auto"/>
            <w:left w:val="none" w:sz="0" w:space="0" w:color="auto"/>
            <w:bottom w:val="none" w:sz="0" w:space="0" w:color="auto"/>
            <w:right w:val="none" w:sz="0" w:space="0" w:color="auto"/>
          </w:divBdr>
        </w:div>
        <w:div w:id="1904488863">
          <w:marLeft w:val="0"/>
          <w:marRight w:val="0"/>
          <w:marTop w:val="0"/>
          <w:marBottom w:val="0"/>
          <w:divBdr>
            <w:top w:val="none" w:sz="0" w:space="0" w:color="auto"/>
            <w:left w:val="none" w:sz="0" w:space="0" w:color="auto"/>
            <w:bottom w:val="none" w:sz="0" w:space="0" w:color="auto"/>
            <w:right w:val="none" w:sz="0" w:space="0" w:color="auto"/>
          </w:divBdr>
        </w:div>
        <w:div w:id="1084453756">
          <w:marLeft w:val="0"/>
          <w:marRight w:val="0"/>
          <w:marTop w:val="0"/>
          <w:marBottom w:val="0"/>
          <w:divBdr>
            <w:top w:val="none" w:sz="0" w:space="0" w:color="auto"/>
            <w:left w:val="none" w:sz="0" w:space="0" w:color="auto"/>
            <w:bottom w:val="none" w:sz="0" w:space="0" w:color="auto"/>
            <w:right w:val="none" w:sz="0" w:space="0" w:color="auto"/>
          </w:divBdr>
        </w:div>
        <w:div w:id="213735223">
          <w:marLeft w:val="0"/>
          <w:marRight w:val="0"/>
          <w:marTop w:val="0"/>
          <w:marBottom w:val="0"/>
          <w:divBdr>
            <w:top w:val="none" w:sz="0" w:space="0" w:color="auto"/>
            <w:left w:val="none" w:sz="0" w:space="0" w:color="auto"/>
            <w:bottom w:val="none" w:sz="0" w:space="0" w:color="auto"/>
            <w:right w:val="none" w:sz="0" w:space="0" w:color="auto"/>
          </w:divBdr>
        </w:div>
        <w:div w:id="2102095506">
          <w:marLeft w:val="0"/>
          <w:marRight w:val="0"/>
          <w:marTop w:val="0"/>
          <w:marBottom w:val="0"/>
          <w:divBdr>
            <w:top w:val="none" w:sz="0" w:space="0" w:color="auto"/>
            <w:left w:val="none" w:sz="0" w:space="0" w:color="auto"/>
            <w:bottom w:val="none" w:sz="0" w:space="0" w:color="auto"/>
            <w:right w:val="none" w:sz="0" w:space="0" w:color="auto"/>
          </w:divBdr>
        </w:div>
        <w:div w:id="163057719">
          <w:marLeft w:val="0"/>
          <w:marRight w:val="0"/>
          <w:marTop w:val="0"/>
          <w:marBottom w:val="0"/>
          <w:divBdr>
            <w:top w:val="none" w:sz="0" w:space="0" w:color="auto"/>
            <w:left w:val="none" w:sz="0" w:space="0" w:color="auto"/>
            <w:bottom w:val="none" w:sz="0" w:space="0" w:color="auto"/>
            <w:right w:val="none" w:sz="0" w:space="0" w:color="auto"/>
          </w:divBdr>
        </w:div>
        <w:div w:id="526413816">
          <w:marLeft w:val="0"/>
          <w:marRight w:val="0"/>
          <w:marTop w:val="0"/>
          <w:marBottom w:val="0"/>
          <w:divBdr>
            <w:top w:val="none" w:sz="0" w:space="0" w:color="auto"/>
            <w:left w:val="none" w:sz="0" w:space="0" w:color="auto"/>
            <w:bottom w:val="none" w:sz="0" w:space="0" w:color="auto"/>
            <w:right w:val="none" w:sz="0" w:space="0" w:color="auto"/>
          </w:divBdr>
        </w:div>
        <w:div w:id="586354161">
          <w:marLeft w:val="0"/>
          <w:marRight w:val="0"/>
          <w:marTop w:val="0"/>
          <w:marBottom w:val="0"/>
          <w:divBdr>
            <w:top w:val="none" w:sz="0" w:space="0" w:color="auto"/>
            <w:left w:val="none" w:sz="0" w:space="0" w:color="auto"/>
            <w:bottom w:val="none" w:sz="0" w:space="0" w:color="auto"/>
            <w:right w:val="none" w:sz="0" w:space="0" w:color="auto"/>
          </w:divBdr>
        </w:div>
        <w:div w:id="1447432592">
          <w:marLeft w:val="0"/>
          <w:marRight w:val="0"/>
          <w:marTop w:val="0"/>
          <w:marBottom w:val="0"/>
          <w:divBdr>
            <w:top w:val="none" w:sz="0" w:space="0" w:color="auto"/>
            <w:left w:val="none" w:sz="0" w:space="0" w:color="auto"/>
            <w:bottom w:val="none" w:sz="0" w:space="0" w:color="auto"/>
            <w:right w:val="none" w:sz="0" w:space="0" w:color="auto"/>
          </w:divBdr>
        </w:div>
        <w:div w:id="1319771309">
          <w:marLeft w:val="0"/>
          <w:marRight w:val="0"/>
          <w:marTop w:val="0"/>
          <w:marBottom w:val="0"/>
          <w:divBdr>
            <w:top w:val="none" w:sz="0" w:space="0" w:color="auto"/>
            <w:left w:val="none" w:sz="0" w:space="0" w:color="auto"/>
            <w:bottom w:val="none" w:sz="0" w:space="0" w:color="auto"/>
            <w:right w:val="none" w:sz="0" w:space="0" w:color="auto"/>
          </w:divBdr>
        </w:div>
        <w:div w:id="748380190">
          <w:marLeft w:val="0"/>
          <w:marRight w:val="0"/>
          <w:marTop w:val="0"/>
          <w:marBottom w:val="0"/>
          <w:divBdr>
            <w:top w:val="none" w:sz="0" w:space="0" w:color="auto"/>
            <w:left w:val="none" w:sz="0" w:space="0" w:color="auto"/>
            <w:bottom w:val="none" w:sz="0" w:space="0" w:color="auto"/>
            <w:right w:val="none" w:sz="0" w:space="0" w:color="auto"/>
          </w:divBdr>
        </w:div>
        <w:div w:id="224873030">
          <w:marLeft w:val="0"/>
          <w:marRight w:val="0"/>
          <w:marTop w:val="0"/>
          <w:marBottom w:val="0"/>
          <w:divBdr>
            <w:top w:val="none" w:sz="0" w:space="0" w:color="auto"/>
            <w:left w:val="none" w:sz="0" w:space="0" w:color="auto"/>
            <w:bottom w:val="none" w:sz="0" w:space="0" w:color="auto"/>
            <w:right w:val="none" w:sz="0" w:space="0" w:color="auto"/>
          </w:divBdr>
        </w:div>
        <w:div w:id="1877888603">
          <w:marLeft w:val="0"/>
          <w:marRight w:val="0"/>
          <w:marTop w:val="0"/>
          <w:marBottom w:val="0"/>
          <w:divBdr>
            <w:top w:val="none" w:sz="0" w:space="0" w:color="auto"/>
            <w:left w:val="none" w:sz="0" w:space="0" w:color="auto"/>
            <w:bottom w:val="none" w:sz="0" w:space="0" w:color="auto"/>
            <w:right w:val="none" w:sz="0" w:space="0" w:color="auto"/>
          </w:divBdr>
        </w:div>
        <w:div w:id="162821311">
          <w:marLeft w:val="0"/>
          <w:marRight w:val="0"/>
          <w:marTop w:val="0"/>
          <w:marBottom w:val="0"/>
          <w:divBdr>
            <w:top w:val="none" w:sz="0" w:space="0" w:color="auto"/>
            <w:left w:val="none" w:sz="0" w:space="0" w:color="auto"/>
            <w:bottom w:val="none" w:sz="0" w:space="0" w:color="auto"/>
            <w:right w:val="none" w:sz="0" w:space="0" w:color="auto"/>
          </w:divBdr>
        </w:div>
        <w:div w:id="2025744726">
          <w:marLeft w:val="0"/>
          <w:marRight w:val="0"/>
          <w:marTop w:val="0"/>
          <w:marBottom w:val="0"/>
          <w:divBdr>
            <w:top w:val="none" w:sz="0" w:space="0" w:color="auto"/>
            <w:left w:val="none" w:sz="0" w:space="0" w:color="auto"/>
            <w:bottom w:val="none" w:sz="0" w:space="0" w:color="auto"/>
            <w:right w:val="none" w:sz="0" w:space="0" w:color="auto"/>
          </w:divBdr>
        </w:div>
        <w:div w:id="595014551">
          <w:marLeft w:val="0"/>
          <w:marRight w:val="0"/>
          <w:marTop w:val="0"/>
          <w:marBottom w:val="0"/>
          <w:divBdr>
            <w:top w:val="none" w:sz="0" w:space="0" w:color="auto"/>
            <w:left w:val="none" w:sz="0" w:space="0" w:color="auto"/>
            <w:bottom w:val="none" w:sz="0" w:space="0" w:color="auto"/>
            <w:right w:val="none" w:sz="0" w:space="0" w:color="auto"/>
          </w:divBdr>
        </w:div>
        <w:div w:id="1196625145">
          <w:marLeft w:val="0"/>
          <w:marRight w:val="0"/>
          <w:marTop w:val="0"/>
          <w:marBottom w:val="0"/>
          <w:divBdr>
            <w:top w:val="none" w:sz="0" w:space="0" w:color="auto"/>
            <w:left w:val="none" w:sz="0" w:space="0" w:color="auto"/>
            <w:bottom w:val="none" w:sz="0" w:space="0" w:color="auto"/>
            <w:right w:val="none" w:sz="0" w:space="0" w:color="auto"/>
          </w:divBdr>
        </w:div>
        <w:div w:id="1069694177">
          <w:marLeft w:val="0"/>
          <w:marRight w:val="0"/>
          <w:marTop w:val="0"/>
          <w:marBottom w:val="0"/>
          <w:divBdr>
            <w:top w:val="none" w:sz="0" w:space="0" w:color="auto"/>
            <w:left w:val="none" w:sz="0" w:space="0" w:color="auto"/>
            <w:bottom w:val="none" w:sz="0" w:space="0" w:color="auto"/>
            <w:right w:val="none" w:sz="0" w:space="0" w:color="auto"/>
          </w:divBdr>
        </w:div>
        <w:div w:id="189729332">
          <w:marLeft w:val="0"/>
          <w:marRight w:val="0"/>
          <w:marTop w:val="0"/>
          <w:marBottom w:val="0"/>
          <w:divBdr>
            <w:top w:val="none" w:sz="0" w:space="0" w:color="auto"/>
            <w:left w:val="none" w:sz="0" w:space="0" w:color="auto"/>
            <w:bottom w:val="none" w:sz="0" w:space="0" w:color="auto"/>
            <w:right w:val="none" w:sz="0" w:space="0" w:color="auto"/>
          </w:divBdr>
        </w:div>
        <w:div w:id="1802111500">
          <w:marLeft w:val="0"/>
          <w:marRight w:val="0"/>
          <w:marTop w:val="0"/>
          <w:marBottom w:val="0"/>
          <w:divBdr>
            <w:top w:val="none" w:sz="0" w:space="0" w:color="auto"/>
            <w:left w:val="none" w:sz="0" w:space="0" w:color="auto"/>
            <w:bottom w:val="none" w:sz="0" w:space="0" w:color="auto"/>
            <w:right w:val="none" w:sz="0" w:space="0" w:color="auto"/>
          </w:divBdr>
        </w:div>
        <w:div w:id="1990019006">
          <w:marLeft w:val="0"/>
          <w:marRight w:val="0"/>
          <w:marTop w:val="0"/>
          <w:marBottom w:val="0"/>
          <w:divBdr>
            <w:top w:val="none" w:sz="0" w:space="0" w:color="auto"/>
            <w:left w:val="none" w:sz="0" w:space="0" w:color="auto"/>
            <w:bottom w:val="none" w:sz="0" w:space="0" w:color="auto"/>
            <w:right w:val="none" w:sz="0" w:space="0" w:color="auto"/>
          </w:divBdr>
        </w:div>
        <w:div w:id="1355958423">
          <w:marLeft w:val="0"/>
          <w:marRight w:val="0"/>
          <w:marTop w:val="0"/>
          <w:marBottom w:val="0"/>
          <w:divBdr>
            <w:top w:val="none" w:sz="0" w:space="0" w:color="auto"/>
            <w:left w:val="none" w:sz="0" w:space="0" w:color="auto"/>
            <w:bottom w:val="none" w:sz="0" w:space="0" w:color="auto"/>
            <w:right w:val="none" w:sz="0" w:space="0" w:color="auto"/>
          </w:divBdr>
        </w:div>
        <w:div w:id="1414742757">
          <w:marLeft w:val="0"/>
          <w:marRight w:val="0"/>
          <w:marTop w:val="0"/>
          <w:marBottom w:val="0"/>
          <w:divBdr>
            <w:top w:val="none" w:sz="0" w:space="0" w:color="auto"/>
            <w:left w:val="none" w:sz="0" w:space="0" w:color="auto"/>
            <w:bottom w:val="none" w:sz="0" w:space="0" w:color="auto"/>
            <w:right w:val="none" w:sz="0" w:space="0" w:color="auto"/>
          </w:divBdr>
        </w:div>
        <w:div w:id="1414472635">
          <w:marLeft w:val="0"/>
          <w:marRight w:val="0"/>
          <w:marTop w:val="0"/>
          <w:marBottom w:val="0"/>
          <w:divBdr>
            <w:top w:val="none" w:sz="0" w:space="0" w:color="auto"/>
            <w:left w:val="none" w:sz="0" w:space="0" w:color="auto"/>
            <w:bottom w:val="none" w:sz="0" w:space="0" w:color="auto"/>
            <w:right w:val="none" w:sz="0" w:space="0" w:color="auto"/>
          </w:divBdr>
        </w:div>
        <w:div w:id="1211383336">
          <w:marLeft w:val="0"/>
          <w:marRight w:val="0"/>
          <w:marTop w:val="0"/>
          <w:marBottom w:val="0"/>
          <w:divBdr>
            <w:top w:val="none" w:sz="0" w:space="0" w:color="auto"/>
            <w:left w:val="none" w:sz="0" w:space="0" w:color="auto"/>
            <w:bottom w:val="none" w:sz="0" w:space="0" w:color="auto"/>
            <w:right w:val="none" w:sz="0" w:space="0" w:color="auto"/>
          </w:divBdr>
        </w:div>
        <w:div w:id="668021040">
          <w:marLeft w:val="0"/>
          <w:marRight w:val="0"/>
          <w:marTop w:val="0"/>
          <w:marBottom w:val="0"/>
          <w:divBdr>
            <w:top w:val="none" w:sz="0" w:space="0" w:color="auto"/>
            <w:left w:val="none" w:sz="0" w:space="0" w:color="auto"/>
            <w:bottom w:val="none" w:sz="0" w:space="0" w:color="auto"/>
            <w:right w:val="none" w:sz="0" w:space="0" w:color="auto"/>
          </w:divBdr>
        </w:div>
        <w:div w:id="157623504">
          <w:marLeft w:val="0"/>
          <w:marRight w:val="0"/>
          <w:marTop w:val="0"/>
          <w:marBottom w:val="0"/>
          <w:divBdr>
            <w:top w:val="none" w:sz="0" w:space="0" w:color="auto"/>
            <w:left w:val="none" w:sz="0" w:space="0" w:color="auto"/>
            <w:bottom w:val="none" w:sz="0" w:space="0" w:color="auto"/>
            <w:right w:val="none" w:sz="0" w:space="0" w:color="auto"/>
          </w:divBdr>
        </w:div>
        <w:div w:id="1153838682">
          <w:marLeft w:val="0"/>
          <w:marRight w:val="0"/>
          <w:marTop w:val="0"/>
          <w:marBottom w:val="0"/>
          <w:divBdr>
            <w:top w:val="none" w:sz="0" w:space="0" w:color="auto"/>
            <w:left w:val="none" w:sz="0" w:space="0" w:color="auto"/>
            <w:bottom w:val="none" w:sz="0" w:space="0" w:color="auto"/>
            <w:right w:val="none" w:sz="0" w:space="0" w:color="auto"/>
          </w:divBdr>
        </w:div>
      </w:divsChild>
    </w:div>
    <w:div w:id="1591743386">
      <w:bodyDiv w:val="1"/>
      <w:marLeft w:val="0"/>
      <w:marRight w:val="0"/>
      <w:marTop w:val="0"/>
      <w:marBottom w:val="0"/>
      <w:divBdr>
        <w:top w:val="none" w:sz="0" w:space="0" w:color="auto"/>
        <w:left w:val="none" w:sz="0" w:space="0" w:color="auto"/>
        <w:bottom w:val="none" w:sz="0" w:space="0" w:color="auto"/>
        <w:right w:val="none" w:sz="0" w:space="0" w:color="auto"/>
      </w:divBdr>
      <w:divsChild>
        <w:div w:id="1473669162">
          <w:marLeft w:val="0"/>
          <w:marRight w:val="0"/>
          <w:marTop w:val="0"/>
          <w:marBottom w:val="0"/>
          <w:divBdr>
            <w:top w:val="none" w:sz="0" w:space="0" w:color="auto"/>
            <w:left w:val="none" w:sz="0" w:space="0" w:color="auto"/>
            <w:bottom w:val="none" w:sz="0" w:space="0" w:color="auto"/>
            <w:right w:val="none" w:sz="0" w:space="0" w:color="auto"/>
          </w:divBdr>
        </w:div>
        <w:div w:id="692612193">
          <w:marLeft w:val="0"/>
          <w:marRight w:val="0"/>
          <w:marTop w:val="0"/>
          <w:marBottom w:val="0"/>
          <w:divBdr>
            <w:top w:val="none" w:sz="0" w:space="0" w:color="auto"/>
            <w:left w:val="none" w:sz="0" w:space="0" w:color="auto"/>
            <w:bottom w:val="none" w:sz="0" w:space="0" w:color="auto"/>
            <w:right w:val="none" w:sz="0" w:space="0" w:color="auto"/>
          </w:divBdr>
        </w:div>
        <w:div w:id="1571303849">
          <w:marLeft w:val="0"/>
          <w:marRight w:val="0"/>
          <w:marTop w:val="0"/>
          <w:marBottom w:val="0"/>
          <w:divBdr>
            <w:top w:val="none" w:sz="0" w:space="0" w:color="auto"/>
            <w:left w:val="none" w:sz="0" w:space="0" w:color="auto"/>
            <w:bottom w:val="none" w:sz="0" w:space="0" w:color="auto"/>
            <w:right w:val="none" w:sz="0" w:space="0" w:color="auto"/>
          </w:divBdr>
        </w:div>
        <w:div w:id="815997049">
          <w:marLeft w:val="0"/>
          <w:marRight w:val="0"/>
          <w:marTop w:val="0"/>
          <w:marBottom w:val="0"/>
          <w:divBdr>
            <w:top w:val="none" w:sz="0" w:space="0" w:color="auto"/>
            <w:left w:val="none" w:sz="0" w:space="0" w:color="auto"/>
            <w:bottom w:val="none" w:sz="0" w:space="0" w:color="auto"/>
            <w:right w:val="none" w:sz="0" w:space="0" w:color="auto"/>
          </w:divBdr>
        </w:div>
        <w:div w:id="1565487509">
          <w:marLeft w:val="0"/>
          <w:marRight w:val="0"/>
          <w:marTop w:val="0"/>
          <w:marBottom w:val="0"/>
          <w:divBdr>
            <w:top w:val="none" w:sz="0" w:space="0" w:color="auto"/>
            <w:left w:val="none" w:sz="0" w:space="0" w:color="auto"/>
            <w:bottom w:val="none" w:sz="0" w:space="0" w:color="auto"/>
            <w:right w:val="none" w:sz="0" w:space="0" w:color="auto"/>
          </w:divBdr>
        </w:div>
        <w:div w:id="173571453">
          <w:marLeft w:val="0"/>
          <w:marRight w:val="0"/>
          <w:marTop w:val="0"/>
          <w:marBottom w:val="0"/>
          <w:divBdr>
            <w:top w:val="none" w:sz="0" w:space="0" w:color="auto"/>
            <w:left w:val="none" w:sz="0" w:space="0" w:color="auto"/>
            <w:bottom w:val="none" w:sz="0" w:space="0" w:color="auto"/>
            <w:right w:val="none" w:sz="0" w:space="0" w:color="auto"/>
          </w:divBdr>
        </w:div>
        <w:div w:id="1249926702">
          <w:marLeft w:val="0"/>
          <w:marRight w:val="0"/>
          <w:marTop w:val="0"/>
          <w:marBottom w:val="0"/>
          <w:divBdr>
            <w:top w:val="none" w:sz="0" w:space="0" w:color="auto"/>
            <w:left w:val="none" w:sz="0" w:space="0" w:color="auto"/>
            <w:bottom w:val="none" w:sz="0" w:space="0" w:color="auto"/>
            <w:right w:val="none" w:sz="0" w:space="0" w:color="auto"/>
          </w:divBdr>
        </w:div>
        <w:div w:id="824785900">
          <w:marLeft w:val="0"/>
          <w:marRight w:val="0"/>
          <w:marTop w:val="0"/>
          <w:marBottom w:val="0"/>
          <w:divBdr>
            <w:top w:val="none" w:sz="0" w:space="0" w:color="auto"/>
            <w:left w:val="none" w:sz="0" w:space="0" w:color="auto"/>
            <w:bottom w:val="none" w:sz="0" w:space="0" w:color="auto"/>
            <w:right w:val="none" w:sz="0" w:space="0" w:color="auto"/>
          </w:divBdr>
        </w:div>
        <w:div w:id="2011446540">
          <w:marLeft w:val="0"/>
          <w:marRight w:val="0"/>
          <w:marTop w:val="0"/>
          <w:marBottom w:val="0"/>
          <w:divBdr>
            <w:top w:val="none" w:sz="0" w:space="0" w:color="auto"/>
            <w:left w:val="none" w:sz="0" w:space="0" w:color="auto"/>
            <w:bottom w:val="none" w:sz="0" w:space="0" w:color="auto"/>
            <w:right w:val="none" w:sz="0" w:space="0" w:color="auto"/>
          </w:divBdr>
        </w:div>
        <w:div w:id="115803414">
          <w:marLeft w:val="0"/>
          <w:marRight w:val="0"/>
          <w:marTop w:val="0"/>
          <w:marBottom w:val="0"/>
          <w:divBdr>
            <w:top w:val="none" w:sz="0" w:space="0" w:color="auto"/>
            <w:left w:val="none" w:sz="0" w:space="0" w:color="auto"/>
            <w:bottom w:val="none" w:sz="0" w:space="0" w:color="auto"/>
            <w:right w:val="none" w:sz="0" w:space="0" w:color="auto"/>
          </w:divBdr>
        </w:div>
        <w:div w:id="348459204">
          <w:marLeft w:val="0"/>
          <w:marRight w:val="0"/>
          <w:marTop w:val="0"/>
          <w:marBottom w:val="0"/>
          <w:divBdr>
            <w:top w:val="none" w:sz="0" w:space="0" w:color="auto"/>
            <w:left w:val="none" w:sz="0" w:space="0" w:color="auto"/>
            <w:bottom w:val="none" w:sz="0" w:space="0" w:color="auto"/>
            <w:right w:val="none" w:sz="0" w:space="0" w:color="auto"/>
          </w:divBdr>
        </w:div>
        <w:div w:id="1158419985">
          <w:marLeft w:val="0"/>
          <w:marRight w:val="0"/>
          <w:marTop w:val="0"/>
          <w:marBottom w:val="0"/>
          <w:divBdr>
            <w:top w:val="none" w:sz="0" w:space="0" w:color="auto"/>
            <w:left w:val="none" w:sz="0" w:space="0" w:color="auto"/>
            <w:bottom w:val="none" w:sz="0" w:space="0" w:color="auto"/>
            <w:right w:val="none" w:sz="0" w:space="0" w:color="auto"/>
          </w:divBdr>
        </w:div>
        <w:div w:id="161437990">
          <w:marLeft w:val="0"/>
          <w:marRight w:val="0"/>
          <w:marTop w:val="0"/>
          <w:marBottom w:val="0"/>
          <w:divBdr>
            <w:top w:val="none" w:sz="0" w:space="0" w:color="auto"/>
            <w:left w:val="none" w:sz="0" w:space="0" w:color="auto"/>
            <w:bottom w:val="none" w:sz="0" w:space="0" w:color="auto"/>
            <w:right w:val="none" w:sz="0" w:space="0" w:color="auto"/>
          </w:divBdr>
        </w:div>
        <w:div w:id="916749356">
          <w:marLeft w:val="0"/>
          <w:marRight w:val="0"/>
          <w:marTop w:val="0"/>
          <w:marBottom w:val="0"/>
          <w:divBdr>
            <w:top w:val="none" w:sz="0" w:space="0" w:color="auto"/>
            <w:left w:val="none" w:sz="0" w:space="0" w:color="auto"/>
            <w:bottom w:val="none" w:sz="0" w:space="0" w:color="auto"/>
            <w:right w:val="none" w:sz="0" w:space="0" w:color="auto"/>
          </w:divBdr>
        </w:div>
        <w:div w:id="1187989932">
          <w:marLeft w:val="0"/>
          <w:marRight w:val="0"/>
          <w:marTop w:val="0"/>
          <w:marBottom w:val="0"/>
          <w:divBdr>
            <w:top w:val="none" w:sz="0" w:space="0" w:color="auto"/>
            <w:left w:val="none" w:sz="0" w:space="0" w:color="auto"/>
            <w:bottom w:val="none" w:sz="0" w:space="0" w:color="auto"/>
            <w:right w:val="none" w:sz="0" w:space="0" w:color="auto"/>
          </w:divBdr>
        </w:div>
        <w:div w:id="1532958578">
          <w:marLeft w:val="0"/>
          <w:marRight w:val="0"/>
          <w:marTop w:val="0"/>
          <w:marBottom w:val="0"/>
          <w:divBdr>
            <w:top w:val="none" w:sz="0" w:space="0" w:color="auto"/>
            <w:left w:val="none" w:sz="0" w:space="0" w:color="auto"/>
            <w:bottom w:val="none" w:sz="0" w:space="0" w:color="auto"/>
            <w:right w:val="none" w:sz="0" w:space="0" w:color="auto"/>
          </w:divBdr>
        </w:div>
        <w:div w:id="149368645">
          <w:marLeft w:val="0"/>
          <w:marRight w:val="0"/>
          <w:marTop w:val="0"/>
          <w:marBottom w:val="0"/>
          <w:divBdr>
            <w:top w:val="none" w:sz="0" w:space="0" w:color="auto"/>
            <w:left w:val="none" w:sz="0" w:space="0" w:color="auto"/>
            <w:bottom w:val="none" w:sz="0" w:space="0" w:color="auto"/>
            <w:right w:val="none" w:sz="0" w:space="0" w:color="auto"/>
          </w:divBdr>
        </w:div>
        <w:div w:id="1974208141">
          <w:marLeft w:val="0"/>
          <w:marRight w:val="0"/>
          <w:marTop w:val="0"/>
          <w:marBottom w:val="0"/>
          <w:divBdr>
            <w:top w:val="none" w:sz="0" w:space="0" w:color="auto"/>
            <w:left w:val="none" w:sz="0" w:space="0" w:color="auto"/>
            <w:bottom w:val="none" w:sz="0" w:space="0" w:color="auto"/>
            <w:right w:val="none" w:sz="0" w:space="0" w:color="auto"/>
          </w:divBdr>
        </w:div>
      </w:divsChild>
    </w:div>
    <w:div w:id="1603490435">
      <w:bodyDiv w:val="1"/>
      <w:marLeft w:val="0"/>
      <w:marRight w:val="0"/>
      <w:marTop w:val="0"/>
      <w:marBottom w:val="0"/>
      <w:divBdr>
        <w:top w:val="none" w:sz="0" w:space="0" w:color="auto"/>
        <w:left w:val="none" w:sz="0" w:space="0" w:color="auto"/>
        <w:bottom w:val="none" w:sz="0" w:space="0" w:color="auto"/>
        <w:right w:val="none" w:sz="0" w:space="0" w:color="auto"/>
      </w:divBdr>
      <w:divsChild>
        <w:div w:id="1773210007">
          <w:marLeft w:val="0"/>
          <w:marRight w:val="0"/>
          <w:marTop w:val="0"/>
          <w:marBottom w:val="0"/>
          <w:divBdr>
            <w:top w:val="none" w:sz="0" w:space="0" w:color="auto"/>
            <w:left w:val="none" w:sz="0" w:space="0" w:color="auto"/>
            <w:bottom w:val="none" w:sz="0" w:space="0" w:color="auto"/>
            <w:right w:val="none" w:sz="0" w:space="0" w:color="auto"/>
          </w:divBdr>
        </w:div>
        <w:div w:id="1842894274">
          <w:marLeft w:val="0"/>
          <w:marRight w:val="0"/>
          <w:marTop w:val="0"/>
          <w:marBottom w:val="0"/>
          <w:divBdr>
            <w:top w:val="none" w:sz="0" w:space="0" w:color="auto"/>
            <w:left w:val="none" w:sz="0" w:space="0" w:color="auto"/>
            <w:bottom w:val="none" w:sz="0" w:space="0" w:color="auto"/>
            <w:right w:val="none" w:sz="0" w:space="0" w:color="auto"/>
          </w:divBdr>
        </w:div>
        <w:div w:id="529998316">
          <w:marLeft w:val="0"/>
          <w:marRight w:val="0"/>
          <w:marTop w:val="0"/>
          <w:marBottom w:val="0"/>
          <w:divBdr>
            <w:top w:val="none" w:sz="0" w:space="0" w:color="auto"/>
            <w:left w:val="none" w:sz="0" w:space="0" w:color="auto"/>
            <w:bottom w:val="none" w:sz="0" w:space="0" w:color="auto"/>
            <w:right w:val="none" w:sz="0" w:space="0" w:color="auto"/>
          </w:divBdr>
        </w:div>
        <w:div w:id="1744336052">
          <w:marLeft w:val="0"/>
          <w:marRight w:val="0"/>
          <w:marTop w:val="0"/>
          <w:marBottom w:val="0"/>
          <w:divBdr>
            <w:top w:val="none" w:sz="0" w:space="0" w:color="auto"/>
            <w:left w:val="none" w:sz="0" w:space="0" w:color="auto"/>
            <w:bottom w:val="none" w:sz="0" w:space="0" w:color="auto"/>
            <w:right w:val="none" w:sz="0" w:space="0" w:color="auto"/>
          </w:divBdr>
        </w:div>
        <w:div w:id="1509175816">
          <w:marLeft w:val="0"/>
          <w:marRight w:val="0"/>
          <w:marTop w:val="0"/>
          <w:marBottom w:val="0"/>
          <w:divBdr>
            <w:top w:val="none" w:sz="0" w:space="0" w:color="auto"/>
            <w:left w:val="none" w:sz="0" w:space="0" w:color="auto"/>
            <w:bottom w:val="none" w:sz="0" w:space="0" w:color="auto"/>
            <w:right w:val="none" w:sz="0" w:space="0" w:color="auto"/>
          </w:divBdr>
        </w:div>
        <w:div w:id="77099761">
          <w:marLeft w:val="0"/>
          <w:marRight w:val="0"/>
          <w:marTop w:val="0"/>
          <w:marBottom w:val="0"/>
          <w:divBdr>
            <w:top w:val="none" w:sz="0" w:space="0" w:color="auto"/>
            <w:left w:val="none" w:sz="0" w:space="0" w:color="auto"/>
            <w:bottom w:val="none" w:sz="0" w:space="0" w:color="auto"/>
            <w:right w:val="none" w:sz="0" w:space="0" w:color="auto"/>
          </w:divBdr>
        </w:div>
        <w:div w:id="646788506">
          <w:marLeft w:val="0"/>
          <w:marRight w:val="0"/>
          <w:marTop w:val="0"/>
          <w:marBottom w:val="0"/>
          <w:divBdr>
            <w:top w:val="none" w:sz="0" w:space="0" w:color="auto"/>
            <w:left w:val="none" w:sz="0" w:space="0" w:color="auto"/>
            <w:bottom w:val="none" w:sz="0" w:space="0" w:color="auto"/>
            <w:right w:val="none" w:sz="0" w:space="0" w:color="auto"/>
          </w:divBdr>
        </w:div>
        <w:div w:id="1754859640">
          <w:marLeft w:val="0"/>
          <w:marRight w:val="0"/>
          <w:marTop w:val="0"/>
          <w:marBottom w:val="0"/>
          <w:divBdr>
            <w:top w:val="none" w:sz="0" w:space="0" w:color="auto"/>
            <w:left w:val="none" w:sz="0" w:space="0" w:color="auto"/>
            <w:bottom w:val="none" w:sz="0" w:space="0" w:color="auto"/>
            <w:right w:val="none" w:sz="0" w:space="0" w:color="auto"/>
          </w:divBdr>
        </w:div>
        <w:div w:id="2131700784">
          <w:marLeft w:val="0"/>
          <w:marRight w:val="0"/>
          <w:marTop w:val="0"/>
          <w:marBottom w:val="0"/>
          <w:divBdr>
            <w:top w:val="none" w:sz="0" w:space="0" w:color="auto"/>
            <w:left w:val="none" w:sz="0" w:space="0" w:color="auto"/>
            <w:bottom w:val="none" w:sz="0" w:space="0" w:color="auto"/>
            <w:right w:val="none" w:sz="0" w:space="0" w:color="auto"/>
          </w:divBdr>
        </w:div>
        <w:div w:id="1333141886">
          <w:marLeft w:val="0"/>
          <w:marRight w:val="0"/>
          <w:marTop w:val="0"/>
          <w:marBottom w:val="0"/>
          <w:divBdr>
            <w:top w:val="none" w:sz="0" w:space="0" w:color="auto"/>
            <w:left w:val="none" w:sz="0" w:space="0" w:color="auto"/>
            <w:bottom w:val="none" w:sz="0" w:space="0" w:color="auto"/>
            <w:right w:val="none" w:sz="0" w:space="0" w:color="auto"/>
          </w:divBdr>
        </w:div>
      </w:divsChild>
    </w:div>
    <w:div w:id="2046102455">
      <w:bodyDiv w:val="1"/>
      <w:marLeft w:val="0"/>
      <w:marRight w:val="0"/>
      <w:marTop w:val="0"/>
      <w:marBottom w:val="0"/>
      <w:divBdr>
        <w:top w:val="none" w:sz="0" w:space="0" w:color="auto"/>
        <w:left w:val="none" w:sz="0" w:space="0" w:color="auto"/>
        <w:bottom w:val="none" w:sz="0" w:space="0" w:color="auto"/>
        <w:right w:val="none" w:sz="0" w:space="0" w:color="auto"/>
      </w:divBdr>
      <w:divsChild>
        <w:div w:id="1541816185">
          <w:marLeft w:val="0"/>
          <w:marRight w:val="0"/>
          <w:marTop w:val="0"/>
          <w:marBottom w:val="0"/>
          <w:divBdr>
            <w:top w:val="none" w:sz="0" w:space="0" w:color="auto"/>
            <w:left w:val="none" w:sz="0" w:space="0" w:color="auto"/>
            <w:bottom w:val="none" w:sz="0" w:space="0" w:color="auto"/>
            <w:right w:val="none" w:sz="0" w:space="0" w:color="auto"/>
          </w:divBdr>
        </w:div>
        <w:div w:id="600722677">
          <w:marLeft w:val="0"/>
          <w:marRight w:val="0"/>
          <w:marTop w:val="0"/>
          <w:marBottom w:val="0"/>
          <w:divBdr>
            <w:top w:val="none" w:sz="0" w:space="0" w:color="auto"/>
            <w:left w:val="none" w:sz="0" w:space="0" w:color="auto"/>
            <w:bottom w:val="none" w:sz="0" w:space="0" w:color="auto"/>
            <w:right w:val="none" w:sz="0" w:space="0" w:color="auto"/>
          </w:divBdr>
        </w:div>
        <w:div w:id="57676701">
          <w:marLeft w:val="0"/>
          <w:marRight w:val="0"/>
          <w:marTop w:val="0"/>
          <w:marBottom w:val="0"/>
          <w:divBdr>
            <w:top w:val="none" w:sz="0" w:space="0" w:color="auto"/>
            <w:left w:val="none" w:sz="0" w:space="0" w:color="auto"/>
            <w:bottom w:val="none" w:sz="0" w:space="0" w:color="auto"/>
            <w:right w:val="none" w:sz="0" w:space="0" w:color="auto"/>
          </w:divBdr>
        </w:div>
        <w:div w:id="165555193">
          <w:marLeft w:val="0"/>
          <w:marRight w:val="0"/>
          <w:marTop w:val="0"/>
          <w:marBottom w:val="0"/>
          <w:divBdr>
            <w:top w:val="none" w:sz="0" w:space="0" w:color="auto"/>
            <w:left w:val="none" w:sz="0" w:space="0" w:color="auto"/>
            <w:bottom w:val="none" w:sz="0" w:space="0" w:color="auto"/>
            <w:right w:val="none" w:sz="0" w:space="0" w:color="auto"/>
          </w:divBdr>
        </w:div>
        <w:div w:id="1977251524">
          <w:marLeft w:val="0"/>
          <w:marRight w:val="0"/>
          <w:marTop w:val="0"/>
          <w:marBottom w:val="0"/>
          <w:divBdr>
            <w:top w:val="none" w:sz="0" w:space="0" w:color="auto"/>
            <w:left w:val="none" w:sz="0" w:space="0" w:color="auto"/>
            <w:bottom w:val="none" w:sz="0" w:space="0" w:color="auto"/>
            <w:right w:val="none" w:sz="0" w:space="0" w:color="auto"/>
          </w:divBdr>
        </w:div>
        <w:div w:id="1907371470">
          <w:marLeft w:val="0"/>
          <w:marRight w:val="0"/>
          <w:marTop w:val="0"/>
          <w:marBottom w:val="0"/>
          <w:divBdr>
            <w:top w:val="none" w:sz="0" w:space="0" w:color="auto"/>
            <w:left w:val="none" w:sz="0" w:space="0" w:color="auto"/>
            <w:bottom w:val="none" w:sz="0" w:space="0" w:color="auto"/>
            <w:right w:val="none" w:sz="0" w:space="0" w:color="auto"/>
          </w:divBdr>
        </w:div>
        <w:div w:id="1201551916">
          <w:marLeft w:val="0"/>
          <w:marRight w:val="0"/>
          <w:marTop w:val="0"/>
          <w:marBottom w:val="0"/>
          <w:divBdr>
            <w:top w:val="none" w:sz="0" w:space="0" w:color="auto"/>
            <w:left w:val="none" w:sz="0" w:space="0" w:color="auto"/>
            <w:bottom w:val="none" w:sz="0" w:space="0" w:color="auto"/>
            <w:right w:val="none" w:sz="0" w:space="0" w:color="auto"/>
          </w:divBdr>
        </w:div>
        <w:div w:id="1233584443">
          <w:marLeft w:val="0"/>
          <w:marRight w:val="0"/>
          <w:marTop w:val="0"/>
          <w:marBottom w:val="0"/>
          <w:divBdr>
            <w:top w:val="none" w:sz="0" w:space="0" w:color="auto"/>
            <w:left w:val="none" w:sz="0" w:space="0" w:color="auto"/>
            <w:bottom w:val="none" w:sz="0" w:space="0" w:color="auto"/>
            <w:right w:val="none" w:sz="0" w:space="0" w:color="auto"/>
          </w:divBdr>
        </w:div>
        <w:div w:id="1013336863">
          <w:marLeft w:val="0"/>
          <w:marRight w:val="0"/>
          <w:marTop w:val="0"/>
          <w:marBottom w:val="0"/>
          <w:divBdr>
            <w:top w:val="none" w:sz="0" w:space="0" w:color="auto"/>
            <w:left w:val="none" w:sz="0" w:space="0" w:color="auto"/>
            <w:bottom w:val="none" w:sz="0" w:space="0" w:color="auto"/>
            <w:right w:val="none" w:sz="0" w:space="0" w:color="auto"/>
          </w:divBdr>
        </w:div>
      </w:divsChild>
    </w:div>
    <w:div w:id="2093509028">
      <w:bodyDiv w:val="1"/>
      <w:marLeft w:val="0"/>
      <w:marRight w:val="0"/>
      <w:marTop w:val="0"/>
      <w:marBottom w:val="0"/>
      <w:divBdr>
        <w:top w:val="none" w:sz="0" w:space="0" w:color="auto"/>
        <w:left w:val="none" w:sz="0" w:space="0" w:color="auto"/>
        <w:bottom w:val="none" w:sz="0" w:space="0" w:color="auto"/>
        <w:right w:val="none" w:sz="0" w:space="0" w:color="auto"/>
      </w:divBdr>
      <w:divsChild>
        <w:div w:id="645817987">
          <w:marLeft w:val="0"/>
          <w:marRight w:val="0"/>
          <w:marTop w:val="0"/>
          <w:marBottom w:val="0"/>
          <w:divBdr>
            <w:top w:val="none" w:sz="0" w:space="0" w:color="auto"/>
            <w:left w:val="none" w:sz="0" w:space="0" w:color="auto"/>
            <w:bottom w:val="none" w:sz="0" w:space="0" w:color="auto"/>
            <w:right w:val="none" w:sz="0" w:space="0" w:color="auto"/>
          </w:divBdr>
        </w:div>
        <w:div w:id="1372074758">
          <w:marLeft w:val="0"/>
          <w:marRight w:val="0"/>
          <w:marTop w:val="0"/>
          <w:marBottom w:val="0"/>
          <w:divBdr>
            <w:top w:val="none" w:sz="0" w:space="0" w:color="auto"/>
            <w:left w:val="none" w:sz="0" w:space="0" w:color="auto"/>
            <w:bottom w:val="none" w:sz="0" w:space="0" w:color="auto"/>
            <w:right w:val="none" w:sz="0" w:space="0" w:color="auto"/>
          </w:divBdr>
        </w:div>
        <w:div w:id="285889289">
          <w:marLeft w:val="0"/>
          <w:marRight w:val="0"/>
          <w:marTop w:val="0"/>
          <w:marBottom w:val="0"/>
          <w:divBdr>
            <w:top w:val="none" w:sz="0" w:space="0" w:color="auto"/>
            <w:left w:val="none" w:sz="0" w:space="0" w:color="auto"/>
            <w:bottom w:val="none" w:sz="0" w:space="0" w:color="auto"/>
            <w:right w:val="none" w:sz="0" w:space="0" w:color="auto"/>
          </w:divBdr>
        </w:div>
        <w:div w:id="286355286">
          <w:marLeft w:val="0"/>
          <w:marRight w:val="0"/>
          <w:marTop w:val="0"/>
          <w:marBottom w:val="0"/>
          <w:divBdr>
            <w:top w:val="none" w:sz="0" w:space="0" w:color="auto"/>
            <w:left w:val="none" w:sz="0" w:space="0" w:color="auto"/>
            <w:bottom w:val="none" w:sz="0" w:space="0" w:color="auto"/>
            <w:right w:val="none" w:sz="0" w:space="0" w:color="auto"/>
          </w:divBdr>
        </w:div>
        <w:div w:id="1769810712">
          <w:marLeft w:val="0"/>
          <w:marRight w:val="0"/>
          <w:marTop w:val="0"/>
          <w:marBottom w:val="0"/>
          <w:divBdr>
            <w:top w:val="none" w:sz="0" w:space="0" w:color="auto"/>
            <w:left w:val="none" w:sz="0" w:space="0" w:color="auto"/>
            <w:bottom w:val="none" w:sz="0" w:space="0" w:color="auto"/>
            <w:right w:val="none" w:sz="0" w:space="0" w:color="auto"/>
          </w:divBdr>
        </w:div>
        <w:div w:id="1327586410">
          <w:marLeft w:val="0"/>
          <w:marRight w:val="0"/>
          <w:marTop w:val="0"/>
          <w:marBottom w:val="0"/>
          <w:divBdr>
            <w:top w:val="none" w:sz="0" w:space="0" w:color="auto"/>
            <w:left w:val="none" w:sz="0" w:space="0" w:color="auto"/>
            <w:bottom w:val="none" w:sz="0" w:space="0" w:color="auto"/>
            <w:right w:val="none" w:sz="0" w:space="0" w:color="auto"/>
          </w:divBdr>
        </w:div>
        <w:div w:id="1988977431">
          <w:marLeft w:val="0"/>
          <w:marRight w:val="0"/>
          <w:marTop w:val="0"/>
          <w:marBottom w:val="0"/>
          <w:divBdr>
            <w:top w:val="none" w:sz="0" w:space="0" w:color="auto"/>
            <w:left w:val="none" w:sz="0" w:space="0" w:color="auto"/>
            <w:bottom w:val="none" w:sz="0" w:space="0" w:color="auto"/>
            <w:right w:val="none" w:sz="0" w:space="0" w:color="auto"/>
          </w:divBdr>
        </w:div>
      </w:divsChild>
    </w:div>
    <w:div w:id="2102791987">
      <w:bodyDiv w:val="1"/>
      <w:marLeft w:val="0"/>
      <w:marRight w:val="0"/>
      <w:marTop w:val="0"/>
      <w:marBottom w:val="0"/>
      <w:divBdr>
        <w:top w:val="none" w:sz="0" w:space="0" w:color="auto"/>
        <w:left w:val="none" w:sz="0" w:space="0" w:color="auto"/>
        <w:bottom w:val="none" w:sz="0" w:space="0" w:color="auto"/>
        <w:right w:val="none" w:sz="0" w:space="0" w:color="auto"/>
      </w:divBdr>
      <w:divsChild>
        <w:div w:id="1638534670">
          <w:marLeft w:val="0"/>
          <w:marRight w:val="0"/>
          <w:marTop w:val="0"/>
          <w:marBottom w:val="0"/>
          <w:divBdr>
            <w:top w:val="none" w:sz="0" w:space="0" w:color="auto"/>
            <w:left w:val="none" w:sz="0" w:space="0" w:color="auto"/>
            <w:bottom w:val="none" w:sz="0" w:space="0" w:color="auto"/>
            <w:right w:val="none" w:sz="0" w:space="0" w:color="auto"/>
          </w:divBdr>
        </w:div>
        <w:div w:id="1033966961">
          <w:marLeft w:val="0"/>
          <w:marRight w:val="0"/>
          <w:marTop w:val="0"/>
          <w:marBottom w:val="0"/>
          <w:divBdr>
            <w:top w:val="none" w:sz="0" w:space="0" w:color="auto"/>
            <w:left w:val="none" w:sz="0" w:space="0" w:color="auto"/>
            <w:bottom w:val="none" w:sz="0" w:space="0" w:color="auto"/>
            <w:right w:val="none" w:sz="0" w:space="0" w:color="auto"/>
          </w:divBdr>
        </w:div>
        <w:div w:id="272446484">
          <w:marLeft w:val="0"/>
          <w:marRight w:val="0"/>
          <w:marTop w:val="0"/>
          <w:marBottom w:val="0"/>
          <w:divBdr>
            <w:top w:val="none" w:sz="0" w:space="0" w:color="auto"/>
            <w:left w:val="none" w:sz="0" w:space="0" w:color="auto"/>
            <w:bottom w:val="none" w:sz="0" w:space="0" w:color="auto"/>
            <w:right w:val="none" w:sz="0" w:space="0" w:color="auto"/>
          </w:divBdr>
        </w:div>
        <w:div w:id="1877228814">
          <w:marLeft w:val="0"/>
          <w:marRight w:val="0"/>
          <w:marTop w:val="0"/>
          <w:marBottom w:val="0"/>
          <w:divBdr>
            <w:top w:val="none" w:sz="0" w:space="0" w:color="auto"/>
            <w:left w:val="none" w:sz="0" w:space="0" w:color="auto"/>
            <w:bottom w:val="none" w:sz="0" w:space="0" w:color="auto"/>
            <w:right w:val="none" w:sz="0" w:space="0" w:color="auto"/>
          </w:divBdr>
        </w:div>
        <w:div w:id="1457018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wto.org" TargetMode="External"/><Relationship Id="rId1" Type="http://schemas.openxmlformats.org/officeDocument/2006/relationships/hyperlink" Target="http://www.ecosecretariat.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4220144512224653E-2"/>
          <c:y val="0.10623753541741676"/>
          <c:w val="0.88017828288570032"/>
          <c:h val="0.84036800587312321"/>
        </c:manualLayout>
      </c:layout>
      <c:pie3DChart>
        <c:varyColors val="1"/>
        <c:ser>
          <c:idx val="0"/>
          <c:order val="0"/>
          <c:tx>
            <c:strRef>
              <c:f>Лист1!$B$1</c:f>
              <c:strCache>
                <c:ptCount val="1"/>
                <c:pt idx="0">
                  <c:v>Столбец1</c:v>
                </c:pt>
              </c:strCache>
            </c:strRef>
          </c:tx>
          <c:explosion val="25"/>
          <c:dLbls>
            <c:dLbl>
              <c:idx val="0"/>
              <c:spPr/>
              <c:txPr>
                <a:bodyPr/>
                <a:lstStyle/>
                <a:p>
                  <a:pPr>
                    <a:defRPr sz="900">
                      <a:solidFill>
                        <a:schemeClr val="bg1"/>
                      </a:solidFill>
                    </a:defRPr>
                  </a:pPr>
                  <a:endParaRPr lang="ru-RU"/>
                </a:p>
              </c:txPr>
              <c:showLegendKey val="0"/>
              <c:showVal val="1"/>
              <c:showCatName val="1"/>
              <c:showSerName val="0"/>
              <c:showPercent val="0"/>
              <c:showBubbleSize val="0"/>
            </c:dLbl>
            <c:dLbl>
              <c:idx val="2"/>
              <c:spPr/>
              <c:txPr>
                <a:bodyPr/>
                <a:lstStyle/>
                <a:p>
                  <a:pPr>
                    <a:defRPr sz="900">
                      <a:solidFill>
                        <a:schemeClr val="bg1"/>
                      </a:solidFill>
                    </a:defRPr>
                  </a:pPr>
                  <a:endParaRPr lang="ru-RU"/>
                </a:p>
              </c:txPr>
              <c:showLegendKey val="0"/>
              <c:showVal val="1"/>
              <c:showCatName val="1"/>
              <c:showSerName val="0"/>
              <c:showPercent val="0"/>
              <c:showBubbleSize val="0"/>
            </c:dLbl>
            <c:dLbl>
              <c:idx val="3"/>
              <c:spPr/>
              <c:txPr>
                <a:bodyPr/>
                <a:lstStyle/>
                <a:p>
                  <a:pPr>
                    <a:defRPr sz="900">
                      <a:solidFill>
                        <a:schemeClr val="bg1"/>
                      </a:solidFill>
                    </a:defRPr>
                  </a:pPr>
                  <a:endParaRPr lang="ru-RU"/>
                </a:p>
              </c:txPr>
              <c:showLegendKey val="0"/>
              <c:showVal val="1"/>
              <c:showCatName val="1"/>
              <c:showSerName val="0"/>
              <c:showPercent val="0"/>
              <c:showBubbleSize val="0"/>
            </c:dLbl>
            <c:dLbl>
              <c:idx val="8"/>
              <c:layout>
                <c:manualLayout>
                  <c:x val="-1.3329282861471999E-2"/>
                  <c:y val="-5.6198892179373912E-2"/>
                </c:manualLayout>
              </c:layout>
              <c:showLegendKey val="0"/>
              <c:showVal val="1"/>
              <c:showCatName val="1"/>
              <c:showSerName val="0"/>
              <c:showPercent val="0"/>
              <c:showBubbleSize val="0"/>
            </c:dLbl>
            <c:txPr>
              <a:bodyPr/>
              <a:lstStyle/>
              <a:p>
                <a:pPr>
                  <a:defRPr sz="900"/>
                </a:pPr>
                <a:endParaRPr lang="ru-RU"/>
              </a:p>
            </c:txPr>
            <c:showLegendKey val="0"/>
            <c:showVal val="1"/>
            <c:showCatName val="1"/>
            <c:showSerName val="0"/>
            <c:showPercent val="0"/>
            <c:showBubbleSize val="0"/>
            <c:showLeaderLines val="1"/>
          </c:dLbls>
          <c:cat>
            <c:strRef>
              <c:f>Лист1!$A$2:$A$11</c:f>
              <c:strCache>
                <c:ptCount val="10"/>
                <c:pt idx="0">
                  <c:v>Turkey</c:v>
                </c:pt>
                <c:pt idx="1">
                  <c:v>Tajikistan</c:v>
                </c:pt>
                <c:pt idx="2">
                  <c:v>Kazakhstan</c:v>
                </c:pt>
                <c:pt idx="3">
                  <c:v>Iran </c:v>
                </c:pt>
                <c:pt idx="4">
                  <c:v>Azerbaijan</c:v>
                </c:pt>
                <c:pt idx="5">
                  <c:v>Afghanistan</c:v>
                </c:pt>
                <c:pt idx="6">
                  <c:v>Uzbekistan</c:v>
                </c:pt>
                <c:pt idx="7">
                  <c:v>Turkmenistan</c:v>
                </c:pt>
                <c:pt idx="8">
                  <c:v>Pakistan</c:v>
                </c:pt>
                <c:pt idx="9">
                  <c:v>Kyrgyz Republic</c:v>
                </c:pt>
              </c:strCache>
            </c:strRef>
          </c:cat>
          <c:val>
            <c:numRef>
              <c:f>Лист1!$B$2:$B$11</c:f>
              <c:numCache>
                <c:formatCode>0.0%</c:formatCode>
                <c:ptCount val="10"/>
                <c:pt idx="0">
                  <c:v>0.44900000000000001</c:v>
                </c:pt>
                <c:pt idx="1">
                  <c:v>6.0000000000000001E-3</c:v>
                </c:pt>
                <c:pt idx="2">
                  <c:v>0.158</c:v>
                </c:pt>
                <c:pt idx="3">
                  <c:v>0.186</c:v>
                </c:pt>
                <c:pt idx="4">
                  <c:v>0.05</c:v>
                </c:pt>
                <c:pt idx="5">
                  <c:v>7.0000000000000001E-3</c:v>
                </c:pt>
                <c:pt idx="6">
                  <c:v>2.5999999999999999E-2</c:v>
                </c:pt>
                <c:pt idx="7">
                  <c:v>3.1E-2</c:v>
                </c:pt>
                <c:pt idx="8">
                  <c:v>7.9000000000000001E-2</c:v>
                </c:pt>
                <c:pt idx="9">
                  <c:v>8.0000000000000002E-3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FC44-CD59-4D2D-AE38-C07C03F1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10</Pages>
  <Words>3035</Words>
  <Characters>17300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20295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Роллан Айбекович Сапышев</dc:creator>
  <cp:lastModifiedBy>user</cp:lastModifiedBy>
  <cp:revision>293</cp:revision>
  <dcterms:created xsi:type="dcterms:W3CDTF">2014-08-13T15:16:00Z</dcterms:created>
  <dcterms:modified xsi:type="dcterms:W3CDTF">2014-08-29T18:12:00Z</dcterms:modified>
</cp:coreProperties>
</file>